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B5693" w14:textId="77777777" w:rsidR="0018690B" w:rsidRPr="00506F16" w:rsidRDefault="0018690B" w:rsidP="006E455E">
      <w:pPr>
        <w:spacing w:line="240" w:lineRule="auto"/>
        <w:jc w:val="center"/>
        <w:rPr>
          <w:rFonts w:cs="Arial"/>
          <w:sz w:val="28"/>
          <w:szCs w:val="28"/>
        </w:rPr>
      </w:pPr>
      <w:bookmarkStart w:id="0" w:name="_Hlk219291783"/>
      <w:bookmarkEnd w:id="0"/>
      <w:r w:rsidRPr="00506F16">
        <w:rPr>
          <w:rFonts w:cs="Arial"/>
          <w:sz w:val="28"/>
          <w:szCs w:val="28"/>
        </w:rPr>
        <w:t>EKONOMSKA ŠOLA NOVO MESTO</w:t>
      </w:r>
    </w:p>
    <w:p w14:paraId="3055186D" w14:textId="77777777" w:rsidR="0018690B" w:rsidRPr="00506F16" w:rsidRDefault="0018690B" w:rsidP="006E455E">
      <w:pPr>
        <w:spacing w:line="240" w:lineRule="auto"/>
        <w:jc w:val="center"/>
        <w:rPr>
          <w:rFonts w:cs="Arial"/>
          <w:sz w:val="28"/>
          <w:szCs w:val="28"/>
        </w:rPr>
      </w:pPr>
      <w:r w:rsidRPr="00506F16">
        <w:rPr>
          <w:rFonts w:cs="Arial"/>
          <w:sz w:val="28"/>
          <w:szCs w:val="28"/>
        </w:rPr>
        <w:t>VIŠJA STROKOVNA ŠOLA</w:t>
      </w:r>
    </w:p>
    <w:p w14:paraId="4B96CAF7" w14:textId="77777777" w:rsidR="0018690B" w:rsidRPr="00506F16" w:rsidRDefault="0018690B" w:rsidP="006E455E">
      <w:pPr>
        <w:spacing w:line="240" w:lineRule="auto"/>
        <w:jc w:val="center"/>
        <w:rPr>
          <w:rFonts w:cs="Arial"/>
          <w:sz w:val="28"/>
          <w:szCs w:val="28"/>
        </w:rPr>
      </w:pPr>
    </w:p>
    <w:p w14:paraId="72F53680" w14:textId="77777777" w:rsidR="0018690B" w:rsidRPr="00506F16" w:rsidRDefault="0018690B" w:rsidP="006E455E">
      <w:pPr>
        <w:spacing w:line="240" w:lineRule="auto"/>
        <w:jc w:val="center"/>
        <w:rPr>
          <w:rFonts w:cs="Arial"/>
          <w:sz w:val="28"/>
          <w:szCs w:val="28"/>
        </w:rPr>
      </w:pPr>
    </w:p>
    <w:p w14:paraId="4438C55C" w14:textId="77777777" w:rsidR="0018690B" w:rsidRPr="00506F16" w:rsidRDefault="0018690B" w:rsidP="006E455E">
      <w:pPr>
        <w:spacing w:line="240" w:lineRule="auto"/>
        <w:jc w:val="center"/>
        <w:rPr>
          <w:rFonts w:cs="Arial"/>
          <w:sz w:val="28"/>
          <w:szCs w:val="28"/>
        </w:rPr>
      </w:pPr>
    </w:p>
    <w:p w14:paraId="50F833D0" w14:textId="18621155" w:rsidR="0018690B" w:rsidRPr="00506F16" w:rsidRDefault="0018690B" w:rsidP="006E455E">
      <w:pPr>
        <w:spacing w:line="240" w:lineRule="auto"/>
        <w:jc w:val="center"/>
        <w:rPr>
          <w:rFonts w:cs="Arial"/>
          <w:sz w:val="28"/>
          <w:szCs w:val="28"/>
        </w:rPr>
      </w:pPr>
      <w:r w:rsidRPr="00506F16">
        <w:rPr>
          <w:rFonts w:cs="Arial"/>
          <w:sz w:val="28"/>
          <w:szCs w:val="28"/>
        </w:rPr>
        <w:t>PROGRAM: MEDIJSKA PRODUKCIJA</w:t>
      </w:r>
    </w:p>
    <w:p w14:paraId="5CE880C9" w14:textId="77777777" w:rsidR="0018690B" w:rsidRPr="00506F16" w:rsidRDefault="0018690B" w:rsidP="006E455E">
      <w:pPr>
        <w:spacing w:line="240" w:lineRule="auto"/>
        <w:jc w:val="center"/>
        <w:rPr>
          <w:rFonts w:cs="Arial"/>
          <w:sz w:val="28"/>
          <w:szCs w:val="28"/>
        </w:rPr>
      </w:pPr>
    </w:p>
    <w:p w14:paraId="5EA19122" w14:textId="3D76F4CF" w:rsidR="0018690B" w:rsidRPr="00506F16" w:rsidRDefault="0018690B" w:rsidP="006E455E">
      <w:pPr>
        <w:spacing w:line="240" w:lineRule="auto"/>
        <w:jc w:val="center"/>
        <w:rPr>
          <w:rFonts w:cs="Arial"/>
        </w:rPr>
      </w:pPr>
    </w:p>
    <w:p w14:paraId="179A74BB" w14:textId="77777777" w:rsidR="00641823" w:rsidRPr="00506F16" w:rsidRDefault="00641823" w:rsidP="006E455E">
      <w:pPr>
        <w:spacing w:line="240" w:lineRule="auto"/>
        <w:jc w:val="center"/>
        <w:rPr>
          <w:rFonts w:cs="Arial"/>
        </w:rPr>
      </w:pPr>
    </w:p>
    <w:p w14:paraId="7FA617F9" w14:textId="1B7CE102" w:rsidR="00DF3CF7" w:rsidRPr="00506F16" w:rsidRDefault="00641823" w:rsidP="006E455E">
      <w:pPr>
        <w:spacing w:line="240" w:lineRule="auto"/>
        <w:jc w:val="center"/>
        <w:rPr>
          <w:rFonts w:cs="Arial"/>
        </w:rPr>
      </w:pPr>
      <w:r w:rsidRPr="00506F16">
        <w:rPr>
          <w:rFonts w:cs="Arial"/>
          <w:noProof/>
        </w:rPr>
        <w:drawing>
          <wp:inline distT="0" distB="0" distL="0" distR="0" wp14:anchorId="619EE3C5" wp14:editId="1DF610F5">
            <wp:extent cx="3518520" cy="1524327"/>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netek zaslona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8520" cy="1524327"/>
                    </a:xfrm>
                    <a:prstGeom prst="rect">
                      <a:avLst/>
                    </a:prstGeom>
                  </pic:spPr>
                </pic:pic>
              </a:graphicData>
            </a:graphic>
          </wp:inline>
        </w:drawing>
      </w:r>
    </w:p>
    <w:p w14:paraId="21F2ADE9" w14:textId="20D0D09C" w:rsidR="00DF3CF7" w:rsidRPr="00506F16" w:rsidRDefault="00DF3CF7" w:rsidP="006E455E">
      <w:pPr>
        <w:spacing w:line="240" w:lineRule="auto"/>
        <w:jc w:val="center"/>
        <w:rPr>
          <w:rFonts w:cs="Arial"/>
        </w:rPr>
      </w:pPr>
    </w:p>
    <w:p w14:paraId="05DFC412" w14:textId="77777777" w:rsidR="00641823" w:rsidRPr="00506F16" w:rsidRDefault="00641823" w:rsidP="006E455E">
      <w:pPr>
        <w:spacing w:line="240" w:lineRule="auto"/>
        <w:jc w:val="center"/>
        <w:rPr>
          <w:rFonts w:cs="Arial"/>
        </w:rPr>
      </w:pPr>
    </w:p>
    <w:p w14:paraId="76068042" w14:textId="77777777" w:rsidR="00DF3CF7" w:rsidRPr="00506F16" w:rsidRDefault="00DF3CF7" w:rsidP="006E455E">
      <w:pPr>
        <w:spacing w:line="240" w:lineRule="auto"/>
        <w:jc w:val="center"/>
        <w:rPr>
          <w:rFonts w:cs="Arial"/>
        </w:rPr>
      </w:pPr>
    </w:p>
    <w:p w14:paraId="19928AE6" w14:textId="3DA45534" w:rsidR="00DF3CF7" w:rsidRPr="00506F16" w:rsidRDefault="00737BD7" w:rsidP="006E455E">
      <w:pPr>
        <w:spacing w:line="240" w:lineRule="auto"/>
        <w:jc w:val="center"/>
        <w:rPr>
          <w:rFonts w:cs="Arial"/>
        </w:rPr>
      </w:pPr>
      <w:r w:rsidRPr="00506F16">
        <w:rPr>
          <w:rFonts w:cs="Arial"/>
          <w:b/>
          <w:sz w:val="40"/>
        </w:rPr>
        <w:t>LOV ZA BRBUČEM</w:t>
      </w:r>
    </w:p>
    <w:p w14:paraId="25E74D2F" w14:textId="77777777" w:rsidR="00DF3CF7" w:rsidRPr="00506F16" w:rsidRDefault="00DF3CF7" w:rsidP="006E455E">
      <w:pPr>
        <w:spacing w:line="240" w:lineRule="auto"/>
        <w:jc w:val="center"/>
        <w:rPr>
          <w:rFonts w:cs="Arial"/>
        </w:rPr>
      </w:pPr>
    </w:p>
    <w:p w14:paraId="3588BD52" w14:textId="77777777" w:rsidR="0018690B" w:rsidRPr="00506F16" w:rsidRDefault="0018690B" w:rsidP="006E455E">
      <w:pPr>
        <w:spacing w:line="240" w:lineRule="auto"/>
        <w:jc w:val="center"/>
        <w:rPr>
          <w:rFonts w:cs="Arial"/>
        </w:rPr>
      </w:pPr>
    </w:p>
    <w:p w14:paraId="59D3C3EF" w14:textId="6DA65B28" w:rsidR="0018690B" w:rsidRPr="00506F16" w:rsidRDefault="00BE3C40" w:rsidP="006E455E">
      <w:pPr>
        <w:spacing w:line="240" w:lineRule="auto"/>
        <w:jc w:val="center"/>
        <w:rPr>
          <w:rFonts w:cs="Arial"/>
          <w:sz w:val="28"/>
        </w:rPr>
      </w:pPr>
      <w:r w:rsidRPr="00506F16">
        <w:rPr>
          <w:rFonts w:cs="Arial"/>
          <w:sz w:val="28"/>
        </w:rPr>
        <w:t xml:space="preserve">TURISTIČNO </w:t>
      </w:r>
      <w:r w:rsidR="009F0AC9" w:rsidRPr="00506F16">
        <w:rPr>
          <w:rFonts w:cs="Arial"/>
          <w:sz w:val="28"/>
        </w:rPr>
        <w:t>PROJEKTNA NALOGA</w:t>
      </w:r>
    </w:p>
    <w:p w14:paraId="2C109D2A" w14:textId="77777777" w:rsidR="0018690B" w:rsidRPr="00506F16" w:rsidRDefault="0018690B" w:rsidP="006E455E">
      <w:pPr>
        <w:spacing w:line="240" w:lineRule="auto"/>
        <w:jc w:val="center"/>
        <w:rPr>
          <w:rFonts w:cs="Arial"/>
        </w:rPr>
      </w:pPr>
    </w:p>
    <w:p w14:paraId="6F11662A" w14:textId="77777777" w:rsidR="00FE26EF" w:rsidRPr="00506F16" w:rsidRDefault="00FE26EF" w:rsidP="006E455E">
      <w:pPr>
        <w:spacing w:line="240" w:lineRule="auto"/>
        <w:rPr>
          <w:rFonts w:cs="Arial"/>
        </w:rPr>
      </w:pPr>
    </w:p>
    <w:p w14:paraId="2661D4FE" w14:textId="77777777" w:rsidR="002D449D" w:rsidRPr="00506F16" w:rsidRDefault="002D449D" w:rsidP="006E455E">
      <w:pPr>
        <w:spacing w:line="240" w:lineRule="auto"/>
        <w:jc w:val="center"/>
        <w:rPr>
          <w:rFonts w:cs="Arial"/>
        </w:rPr>
      </w:pPr>
    </w:p>
    <w:p w14:paraId="0F165475" w14:textId="77777777" w:rsidR="002D449D" w:rsidRPr="00506F16" w:rsidRDefault="002D449D" w:rsidP="006E455E">
      <w:pPr>
        <w:spacing w:line="240" w:lineRule="auto"/>
        <w:jc w:val="center"/>
        <w:rPr>
          <w:rFonts w:cs="Arial"/>
        </w:rPr>
      </w:pPr>
    </w:p>
    <w:p w14:paraId="1737BD3C" w14:textId="506370AD" w:rsidR="00C278EB" w:rsidRPr="00506F16" w:rsidRDefault="00C278EB" w:rsidP="006E455E">
      <w:pPr>
        <w:spacing w:line="240" w:lineRule="auto"/>
        <w:jc w:val="center"/>
        <w:rPr>
          <w:rFonts w:cs="Arial"/>
        </w:rPr>
      </w:pPr>
    </w:p>
    <w:p w14:paraId="10785B99" w14:textId="77777777" w:rsidR="00C278EB" w:rsidRPr="00506F16" w:rsidRDefault="00C278EB" w:rsidP="006E455E">
      <w:pPr>
        <w:spacing w:line="240" w:lineRule="auto"/>
        <w:jc w:val="center"/>
        <w:rPr>
          <w:rFonts w:cs="Arial"/>
        </w:rPr>
      </w:pPr>
    </w:p>
    <w:p w14:paraId="14F640E5" w14:textId="7270DDE3" w:rsidR="00FE26EF" w:rsidRPr="00506F16" w:rsidRDefault="00FE26EF" w:rsidP="006E455E">
      <w:pPr>
        <w:spacing w:line="240" w:lineRule="auto"/>
        <w:jc w:val="center"/>
        <w:rPr>
          <w:rFonts w:cs="Arial"/>
        </w:rPr>
      </w:pPr>
    </w:p>
    <w:p w14:paraId="6EFD4832" w14:textId="77777777" w:rsidR="00962905" w:rsidRPr="00506F16" w:rsidRDefault="00962905" w:rsidP="006E455E">
      <w:pPr>
        <w:spacing w:line="240" w:lineRule="auto"/>
        <w:jc w:val="center"/>
        <w:rPr>
          <w:rFonts w:cs="Arial"/>
        </w:rPr>
      </w:pPr>
    </w:p>
    <w:p w14:paraId="291B3025" w14:textId="77777777" w:rsidR="00DF3CF7" w:rsidRPr="00506F16" w:rsidRDefault="00DF3CF7" w:rsidP="006E455E">
      <w:pPr>
        <w:spacing w:line="240" w:lineRule="auto"/>
        <w:jc w:val="center"/>
        <w:rPr>
          <w:rFonts w:cs="Arial"/>
        </w:rPr>
      </w:pPr>
    </w:p>
    <w:p w14:paraId="47C6316C" w14:textId="77777777" w:rsidR="002D449D" w:rsidRPr="00506F16" w:rsidRDefault="002D449D" w:rsidP="006E455E">
      <w:pPr>
        <w:spacing w:line="240" w:lineRule="auto"/>
        <w:jc w:val="center"/>
        <w:rPr>
          <w:rFonts w:cs="Arial"/>
        </w:rPr>
      </w:pPr>
    </w:p>
    <w:p w14:paraId="000BE4F5" w14:textId="77777777" w:rsidR="002D449D" w:rsidRPr="00506F16" w:rsidRDefault="002D449D" w:rsidP="006E455E">
      <w:pPr>
        <w:spacing w:line="240" w:lineRule="auto"/>
        <w:jc w:val="center"/>
        <w:rPr>
          <w:rFonts w:cs="Arial"/>
        </w:rPr>
      </w:pPr>
    </w:p>
    <w:p w14:paraId="500970D1" w14:textId="5754ABA8" w:rsidR="00DF3CF7" w:rsidRPr="00506F16" w:rsidRDefault="00D06D44" w:rsidP="006E455E">
      <w:pPr>
        <w:spacing w:line="240" w:lineRule="auto"/>
        <w:jc w:val="left"/>
        <w:rPr>
          <w:rFonts w:cs="Arial"/>
          <w:sz w:val="28"/>
          <w:szCs w:val="28"/>
        </w:rPr>
      </w:pPr>
      <w:bookmarkStart w:id="1" w:name="_Hlk219218882"/>
      <w:r w:rsidRPr="00506F16">
        <w:rPr>
          <w:rFonts w:cs="Arial"/>
          <w:sz w:val="28"/>
          <w:szCs w:val="28"/>
        </w:rPr>
        <w:t>Študent</w:t>
      </w:r>
      <w:r w:rsidR="00737BD7" w:rsidRPr="00506F16">
        <w:rPr>
          <w:rFonts w:cs="Arial"/>
          <w:sz w:val="28"/>
          <w:szCs w:val="28"/>
        </w:rPr>
        <w:t>je: Gal KODRIČ, Larisa OMERZEL, Maša STANIČ, Lea HERCO</w:t>
      </w:r>
      <w:r w:rsidR="00596388" w:rsidRPr="00506F16">
        <w:rPr>
          <w:rFonts w:cs="Arial"/>
          <w:sz w:val="28"/>
          <w:szCs w:val="28"/>
        </w:rPr>
        <w:t>G</w:t>
      </w:r>
      <w:r w:rsidR="00737BD7" w:rsidRPr="00506F16">
        <w:rPr>
          <w:rFonts w:cs="Arial"/>
          <w:sz w:val="28"/>
          <w:szCs w:val="28"/>
        </w:rPr>
        <w:t xml:space="preserve">, Timea LAPORNIK, Karmen TURK, </w:t>
      </w:r>
      <w:r w:rsidR="00FE26EF" w:rsidRPr="00506F16">
        <w:rPr>
          <w:rFonts w:cs="Arial"/>
          <w:sz w:val="28"/>
          <w:szCs w:val="28"/>
        </w:rPr>
        <w:t>Aljaž ZAGORC</w:t>
      </w:r>
    </w:p>
    <w:p w14:paraId="47B95BB7" w14:textId="428EF25F" w:rsidR="00962905" w:rsidRPr="00506F16" w:rsidRDefault="000F66AD" w:rsidP="006E455E">
      <w:pPr>
        <w:spacing w:line="240" w:lineRule="auto"/>
        <w:jc w:val="left"/>
        <w:rPr>
          <w:rFonts w:cs="Arial"/>
          <w:sz w:val="28"/>
          <w:szCs w:val="28"/>
        </w:rPr>
      </w:pPr>
      <w:r w:rsidRPr="00506F16">
        <w:rPr>
          <w:rFonts w:cs="Arial"/>
          <w:sz w:val="28"/>
          <w:szCs w:val="28"/>
        </w:rPr>
        <w:t>M</w:t>
      </w:r>
      <w:r w:rsidR="00036F71" w:rsidRPr="00506F16">
        <w:rPr>
          <w:rFonts w:cs="Arial"/>
          <w:sz w:val="28"/>
          <w:szCs w:val="28"/>
        </w:rPr>
        <w:t>entorica</w:t>
      </w:r>
      <w:r w:rsidR="0018690B" w:rsidRPr="00506F16">
        <w:rPr>
          <w:rFonts w:cs="Arial"/>
          <w:sz w:val="28"/>
          <w:szCs w:val="28"/>
        </w:rPr>
        <w:t xml:space="preserve">: </w:t>
      </w:r>
      <w:r w:rsidR="0015461F" w:rsidRPr="00506F16">
        <w:rPr>
          <w:rFonts w:cs="Arial"/>
          <w:sz w:val="28"/>
          <w:szCs w:val="28"/>
        </w:rPr>
        <w:t>Jerica Božič Kranjec</w:t>
      </w:r>
    </w:p>
    <w:bookmarkEnd w:id="1"/>
    <w:p w14:paraId="70D6530E" w14:textId="00F508BF" w:rsidR="00FD2B30" w:rsidRPr="00506F16" w:rsidRDefault="00FD2B30" w:rsidP="006E455E">
      <w:pPr>
        <w:spacing w:line="240" w:lineRule="auto"/>
        <w:jc w:val="left"/>
        <w:rPr>
          <w:rFonts w:cs="Arial"/>
          <w:color w:val="000000" w:themeColor="text1"/>
        </w:rPr>
      </w:pPr>
    </w:p>
    <w:p w14:paraId="535D3FE2" w14:textId="77777777" w:rsidR="009B7516" w:rsidRPr="00506F16" w:rsidRDefault="009B7516" w:rsidP="006E455E">
      <w:pPr>
        <w:spacing w:line="240" w:lineRule="auto"/>
        <w:jc w:val="left"/>
        <w:rPr>
          <w:rFonts w:cs="Arial"/>
          <w:color w:val="000000" w:themeColor="text1"/>
        </w:rPr>
      </w:pPr>
    </w:p>
    <w:p w14:paraId="78C6D299" w14:textId="77777777" w:rsidR="001C6E84" w:rsidRPr="00506F16" w:rsidRDefault="001C6E84" w:rsidP="006E455E">
      <w:pPr>
        <w:spacing w:line="240" w:lineRule="auto"/>
        <w:jc w:val="center"/>
        <w:rPr>
          <w:rFonts w:cs="Arial"/>
          <w:color w:val="000000" w:themeColor="text1"/>
        </w:rPr>
      </w:pPr>
    </w:p>
    <w:p w14:paraId="716470F8" w14:textId="17A4CA88" w:rsidR="002F13CD" w:rsidRPr="00506F16" w:rsidRDefault="0018690B" w:rsidP="006E455E">
      <w:pPr>
        <w:spacing w:after="160" w:line="240" w:lineRule="auto"/>
        <w:jc w:val="center"/>
        <w:rPr>
          <w:rFonts w:cs="Arial"/>
          <w:sz w:val="28"/>
        </w:rPr>
      </w:pPr>
      <w:r w:rsidRPr="00506F16">
        <w:rPr>
          <w:rFonts w:cs="Arial"/>
          <w:sz w:val="28"/>
        </w:rPr>
        <w:t>Novo mes</w:t>
      </w:r>
      <w:r w:rsidR="009A6C1D" w:rsidRPr="00506F16">
        <w:rPr>
          <w:rFonts w:cs="Arial"/>
          <w:sz w:val="28"/>
        </w:rPr>
        <w:t xml:space="preserve">to, </w:t>
      </w:r>
      <w:r w:rsidR="001C6E84" w:rsidRPr="00506F16">
        <w:rPr>
          <w:rFonts w:cs="Arial"/>
          <w:sz w:val="28"/>
        </w:rPr>
        <w:t>j</w:t>
      </w:r>
      <w:r w:rsidR="001D73BF" w:rsidRPr="00506F16">
        <w:rPr>
          <w:rFonts w:cs="Arial"/>
          <w:sz w:val="28"/>
        </w:rPr>
        <w:t>anuar</w:t>
      </w:r>
      <w:r w:rsidR="00355CB1" w:rsidRPr="00506F16">
        <w:rPr>
          <w:rFonts w:cs="Arial"/>
          <w:sz w:val="28"/>
        </w:rPr>
        <w:t xml:space="preserve"> </w:t>
      </w:r>
      <w:r w:rsidR="0077053D" w:rsidRPr="00506F16">
        <w:rPr>
          <w:rFonts w:cs="Arial"/>
          <w:sz w:val="28"/>
        </w:rPr>
        <w:t>202</w:t>
      </w:r>
      <w:r w:rsidR="001D73BF" w:rsidRPr="00506F16">
        <w:rPr>
          <w:rFonts w:cs="Arial"/>
          <w:sz w:val="28"/>
        </w:rPr>
        <w:t>6</w:t>
      </w:r>
    </w:p>
    <w:p w14:paraId="237A567C" w14:textId="248155A9" w:rsidR="00FD2B30" w:rsidRPr="00506F16" w:rsidRDefault="00FD2B30" w:rsidP="006E455E">
      <w:pPr>
        <w:spacing w:after="160" w:line="240" w:lineRule="auto"/>
        <w:rPr>
          <w:rFonts w:cs="Arial"/>
        </w:rPr>
      </w:pPr>
      <w:r w:rsidRPr="00506F16">
        <w:rPr>
          <w:rFonts w:cs="Arial"/>
        </w:rPr>
        <w:br w:type="page"/>
      </w:r>
    </w:p>
    <w:p w14:paraId="18066AE8" w14:textId="77777777" w:rsidR="002F13CD" w:rsidRPr="00506F16" w:rsidRDefault="002F13CD" w:rsidP="006E455E">
      <w:pPr>
        <w:spacing w:line="240" w:lineRule="auto"/>
        <w:rPr>
          <w:rFonts w:cs="Arial"/>
          <w:sz w:val="22"/>
        </w:rPr>
      </w:pPr>
      <w:r w:rsidRPr="00506F16">
        <w:rPr>
          <w:rFonts w:cs="Arial"/>
          <w:b/>
          <w:bCs/>
          <w:sz w:val="28"/>
        </w:rPr>
        <w:lastRenderedPageBreak/>
        <w:t>SEZNAM SODELUJOČIH ŠTUDENTOV</w:t>
      </w:r>
    </w:p>
    <w:p w14:paraId="3A374CCA" w14:textId="2DE32A63" w:rsidR="002F13CD" w:rsidRPr="00506F16" w:rsidRDefault="002F13CD" w:rsidP="006E455E">
      <w:pPr>
        <w:spacing w:line="240" w:lineRule="auto"/>
        <w:rPr>
          <w:rFonts w:cs="Arial"/>
          <w:szCs w:val="24"/>
        </w:rPr>
      </w:pPr>
    </w:p>
    <w:tbl>
      <w:tblPr>
        <w:tblStyle w:val="Tabelamrea"/>
        <w:tblW w:w="0" w:type="auto"/>
        <w:tblLook w:val="04A0" w:firstRow="1" w:lastRow="0" w:firstColumn="1" w:lastColumn="0" w:noHBand="0" w:noVBand="1"/>
      </w:tblPr>
      <w:tblGrid>
        <w:gridCol w:w="1755"/>
        <w:gridCol w:w="2068"/>
        <w:gridCol w:w="1442"/>
        <w:gridCol w:w="1960"/>
        <w:gridCol w:w="1552"/>
      </w:tblGrid>
      <w:tr w:rsidR="002F13CD" w:rsidRPr="00506F16" w14:paraId="41EF1CC0" w14:textId="77777777" w:rsidTr="009B7516">
        <w:tc>
          <w:tcPr>
            <w:tcW w:w="1755" w:type="dxa"/>
            <w:tcBorders>
              <w:bottom w:val="single" w:sz="4" w:space="0" w:color="auto"/>
            </w:tcBorders>
          </w:tcPr>
          <w:p w14:paraId="7B8644F2" w14:textId="373D3262" w:rsidR="002F13CD" w:rsidRPr="00506F16" w:rsidRDefault="00000668" w:rsidP="006E455E">
            <w:pPr>
              <w:spacing w:line="240" w:lineRule="auto"/>
              <w:rPr>
                <w:rFonts w:cs="Arial"/>
                <w:b/>
                <w:bCs/>
                <w:szCs w:val="24"/>
              </w:rPr>
            </w:pPr>
            <w:r w:rsidRPr="00506F16">
              <w:rPr>
                <w:rFonts w:cs="Arial"/>
                <w:b/>
                <w:bCs/>
                <w:szCs w:val="24"/>
              </w:rPr>
              <w:t>Naziv šole</w:t>
            </w:r>
          </w:p>
        </w:tc>
        <w:tc>
          <w:tcPr>
            <w:tcW w:w="2068" w:type="dxa"/>
          </w:tcPr>
          <w:p w14:paraId="690FF6C4" w14:textId="2A338C57" w:rsidR="002F13CD" w:rsidRPr="00506F16" w:rsidRDefault="00000668" w:rsidP="006E455E">
            <w:pPr>
              <w:spacing w:line="240" w:lineRule="auto"/>
              <w:rPr>
                <w:rFonts w:cs="Arial"/>
                <w:b/>
                <w:bCs/>
                <w:szCs w:val="24"/>
              </w:rPr>
            </w:pPr>
            <w:r w:rsidRPr="00506F16">
              <w:rPr>
                <w:rFonts w:cs="Arial"/>
                <w:b/>
                <w:bCs/>
                <w:szCs w:val="24"/>
              </w:rPr>
              <w:t>Ime in pri</w:t>
            </w:r>
            <w:r w:rsidR="009B7516" w:rsidRPr="00506F16">
              <w:rPr>
                <w:rFonts w:cs="Arial"/>
                <w:b/>
                <w:bCs/>
                <w:szCs w:val="24"/>
              </w:rPr>
              <w:t>i</w:t>
            </w:r>
            <w:r w:rsidRPr="00506F16">
              <w:rPr>
                <w:rFonts w:cs="Arial"/>
                <w:b/>
                <w:bCs/>
                <w:szCs w:val="24"/>
              </w:rPr>
              <w:t>mek študenta</w:t>
            </w:r>
          </w:p>
        </w:tc>
        <w:tc>
          <w:tcPr>
            <w:tcW w:w="1442" w:type="dxa"/>
          </w:tcPr>
          <w:p w14:paraId="247AAAFA" w14:textId="035225AF" w:rsidR="002F13CD" w:rsidRPr="00506F16" w:rsidRDefault="00000668" w:rsidP="006E455E">
            <w:pPr>
              <w:spacing w:line="240" w:lineRule="auto"/>
              <w:rPr>
                <w:rFonts w:cs="Arial"/>
                <w:b/>
                <w:bCs/>
                <w:szCs w:val="24"/>
              </w:rPr>
            </w:pPr>
            <w:r w:rsidRPr="00506F16">
              <w:rPr>
                <w:rFonts w:cs="Arial"/>
                <w:b/>
                <w:bCs/>
                <w:szCs w:val="24"/>
              </w:rPr>
              <w:t>Letnik</w:t>
            </w:r>
          </w:p>
        </w:tc>
        <w:tc>
          <w:tcPr>
            <w:tcW w:w="1960" w:type="dxa"/>
          </w:tcPr>
          <w:p w14:paraId="10FDF045" w14:textId="37E9315A" w:rsidR="002F13CD" w:rsidRPr="00506F16" w:rsidRDefault="00000668" w:rsidP="006E455E">
            <w:pPr>
              <w:spacing w:line="240" w:lineRule="auto"/>
              <w:rPr>
                <w:rFonts w:cs="Arial"/>
                <w:b/>
                <w:bCs/>
                <w:szCs w:val="24"/>
              </w:rPr>
            </w:pPr>
            <w:r w:rsidRPr="00506F16">
              <w:rPr>
                <w:rFonts w:cs="Arial"/>
                <w:b/>
                <w:bCs/>
                <w:szCs w:val="24"/>
              </w:rPr>
              <w:t>Kraj stalnega prebivališča</w:t>
            </w:r>
          </w:p>
        </w:tc>
        <w:tc>
          <w:tcPr>
            <w:tcW w:w="1552" w:type="dxa"/>
          </w:tcPr>
          <w:p w14:paraId="78F74A6C" w14:textId="262E27FB" w:rsidR="002F13CD" w:rsidRPr="00506F16" w:rsidRDefault="00000668" w:rsidP="006E455E">
            <w:pPr>
              <w:spacing w:line="240" w:lineRule="auto"/>
              <w:rPr>
                <w:rFonts w:cs="Arial"/>
                <w:b/>
                <w:bCs/>
                <w:szCs w:val="24"/>
              </w:rPr>
            </w:pPr>
            <w:r w:rsidRPr="00506F16">
              <w:rPr>
                <w:rFonts w:cs="Arial"/>
                <w:b/>
                <w:bCs/>
                <w:szCs w:val="24"/>
              </w:rPr>
              <w:t>Letnica rojstva</w:t>
            </w:r>
          </w:p>
        </w:tc>
      </w:tr>
      <w:tr w:rsidR="009B7516" w:rsidRPr="00506F16" w14:paraId="53909965" w14:textId="77777777" w:rsidTr="009B7516">
        <w:tc>
          <w:tcPr>
            <w:tcW w:w="1755" w:type="dxa"/>
            <w:vMerge w:val="restart"/>
          </w:tcPr>
          <w:p w14:paraId="0D2ED3FC" w14:textId="55FB2E46" w:rsidR="009B7516" w:rsidRPr="00506F16" w:rsidRDefault="009B7516" w:rsidP="006E455E">
            <w:pPr>
              <w:spacing w:line="240" w:lineRule="auto"/>
              <w:rPr>
                <w:rFonts w:cs="Arial"/>
                <w:szCs w:val="24"/>
              </w:rPr>
            </w:pPr>
            <w:r w:rsidRPr="00506F16">
              <w:rPr>
                <w:rFonts w:cs="Arial"/>
                <w:szCs w:val="24"/>
              </w:rPr>
              <w:t>Ekonomska šola Novo mesto, Višja strokovna šola</w:t>
            </w:r>
          </w:p>
        </w:tc>
        <w:tc>
          <w:tcPr>
            <w:tcW w:w="2068" w:type="dxa"/>
          </w:tcPr>
          <w:p w14:paraId="36CDAF88" w14:textId="77777777" w:rsidR="009B7516" w:rsidRPr="00506F16" w:rsidRDefault="009B7516" w:rsidP="006E455E">
            <w:pPr>
              <w:spacing w:line="240" w:lineRule="auto"/>
              <w:rPr>
                <w:rFonts w:cs="Arial"/>
                <w:szCs w:val="24"/>
              </w:rPr>
            </w:pPr>
            <w:r w:rsidRPr="00506F16">
              <w:rPr>
                <w:rFonts w:cs="Arial"/>
                <w:szCs w:val="24"/>
              </w:rPr>
              <w:t>Aljaž Zagorc</w:t>
            </w:r>
          </w:p>
          <w:p w14:paraId="5887230B" w14:textId="3B68994B" w:rsidR="009B7516" w:rsidRPr="00506F16" w:rsidRDefault="009B7516" w:rsidP="006E455E">
            <w:pPr>
              <w:spacing w:line="240" w:lineRule="auto"/>
              <w:rPr>
                <w:rFonts w:cs="Arial"/>
                <w:szCs w:val="24"/>
              </w:rPr>
            </w:pPr>
          </w:p>
        </w:tc>
        <w:tc>
          <w:tcPr>
            <w:tcW w:w="1442" w:type="dxa"/>
          </w:tcPr>
          <w:p w14:paraId="53583530" w14:textId="5AEB8D2B"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79FD4442" w14:textId="14B7991A" w:rsidR="009B7516" w:rsidRPr="00506F16" w:rsidRDefault="009B7516" w:rsidP="006E455E">
            <w:pPr>
              <w:spacing w:line="240" w:lineRule="auto"/>
              <w:rPr>
                <w:rFonts w:cs="Arial"/>
                <w:szCs w:val="24"/>
              </w:rPr>
            </w:pPr>
            <w:r w:rsidRPr="00506F16">
              <w:rPr>
                <w:rFonts w:cs="Arial"/>
                <w:szCs w:val="24"/>
              </w:rPr>
              <w:t>Novo mesto</w:t>
            </w:r>
          </w:p>
        </w:tc>
        <w:tc>
          <w:tcPr>
            <w:tcW w:w="1552" w:type="dxa"/>
          </w:tcPr>
          <w:p w14:paraId="04307F4F" w14:textId="595B29B0" w:rsidR="009B7516" w:rsidRPr="00506F16" w:rsidRDefault="009B7516" w:rsidP="006E455E">
            <w:pPr>
              <w:spacing w:line="240" w:lineRule="auto"/>
              <w:rPr>
                <w:rFonts w:cs="Arial"/>
                <w:szCs w:val="24"/>
              </w:rPr>
            </w:pPr>
            <w:r w:rsidRPr="00506F16">
              <w:rPr>
                <w:rFonts w:cs="Arial"/>
                <w:szCs w:val="24"/>
              </w:rPr>
              <w:t>2004</w:t>
            </w:r>
          </w:p>
        </w:tc>
      </w:tr>
      <w:tr w:rsidR="009B7516" w:rsidRPr="00506F16" w14:paraId="4BEFA911" w14:textId="77777777" w:rsidTr="009B7516">
        <w:tc>
          <w:tcPr>
            <w:tcW w:w="1755" w:type="dxa"/>
            <w:vMerge/>
          </w:tcPr>
          <w:p w14:paraId="6D598B29" w14:textId="43D145E6" w:rsidR="009B7516" w:rsidRPr="00506F16" w:rsidRDefault="009B7516" w:rsidP="006E455E">
            <w:pPr>
              <w:spacing w:line="240" w:lineRule="auto"/>
              <w:rPr>
                <w:rFonts w:cs="Arial"/>
                <w:szCs w:val="24"/>
              </w:rPr>
            </w:pPr>
          </w:p>
        </w:tc>
        <w:tc>
          <w:tcPr>
            <w:tcW w:w="2068" w:type="dxa"/>
          </w:tcPr>
          <w:p w14:paraId="6D2159A1" w14:textId="77777777" w:rsidR="009B7516" w:rsidRPr="00506F16" w:rsidRDefault="009B7516" w:rsidP="006E455E">
            <w:pPr>
              <w:spacing w:line="240" w:lineRule="auto"/>
              <w:rPr>
                <w:rFonts w:cs="Arial"/>
                <w:szCs w:val="24"/>
              </w:rPr>
            </w:pPr>
            <w:r w:rsidRPr="00506F16">
              <w:rPr>
                <w:rFonts w:cs="Arial"/>
                <w:szCs w:val="24"/>
              </w:rPr>
              <w:t>Maša Stanič</w:t>
            </w:r>
          </w:p>
          <w:p w14:paraId="1F3C8B13" w14:textId="0C7B315C" w:rsidR="009B7516" w:rsidRPr="00506F16" w:rsidRDefault="009B7516" w:rsidP="006E455E">
            <w:pPr>
              <w:spacing w:line="240" w:lineRule="auto"/>
              <w:rPr>
                <w:rFonts w:cs="Arial"/>
                <w:szCs w:val="24"/>
              </w:rPr>
            </w:pPr>
          </w:p>
        </w:tc>
        <w:tc>
          <w:tcPr>
            <w:tcW w:w="1442" w:type="dxa"/>
          </w:tcPr>
          <w:p w14:paraId="70B01005" w14:textId="5D13E96D"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2D6391E5" w14:textId="42C42A69" w:rsidR="009B7516" w:rsidRPr="00506F16" w:rsidRDefault="009B7516" w:rsidP="006E455E">
            <w:pPr>
              <w:spacing w:line="240" w:lineRule="auto"/>
              <w:rPr>
                <w:rFonts w:cs="Arial"/>
                <w:szCs w:val="24"/>
              </w:rPr>
            </w:pPr>
            <w:r w:rsidRPr="00506F16">
              <w:rPr>
                <w:rFonts w:cs="Arial"/>
                <w:szCs w:val="24"/>
              </w:rPr>
              <w:t>Ljubljana</w:t>
            </w:r>
          </w:p>
        </w:tc>
        <w:tc>
          <w:tcPr>
            <w:tcW w:w="1552" w:type="dxa"/>
          </w:tcPr>
          <w:p w14:paraId="5FE0BE41" w14:textId="4C1F7360" w:rsidR="009B7516" w:rsidRPr="00506F16" w:rsidRDefault="009B7516" w:rsidP="006E455E">
            <w:pPr>
              <w:spacing w:line="240" w:lineRule="auto"/>
              <w:rPr>
                <w:rFonts w:cs="Arial"/>
                <w:szCs w:val="24"/>
              </w:rPr>
            </w:pPr>
            <w:r w:rsidRPr="00506F16">
              <w:rPr>
                <w:rFonts w:cs="Arial"/>
                <w:szCs w:val="24"/>
              </w:rPr>
              <w:t>2005</w:t>
            </w:r>
          </w:p>
        </w:tc>
      </w:tr>
      <w:tr w:rsidR="009B7516" w:rsidRPr="00506F16" w14:paraId="08FC0085" w14:textId="77777777" w:rsidTr="009B7516">
        <w:tc>
          <w:tcPr>
            <w:tcW w:w="1755" w:type="dxa"/>
            <w:vMerge/>
          </w:tcPr>
          <w:p w14:paraId="4435C8C4" w14:textId="110E6DEC" w:rsidR="009B7516" w:rsidRPr="00506F16" w:rsidRDefault="009B7516" w:rsidP="006E455E">
            <w:pPr>
              <w:spacing w:line="240" w:lineRule="auto"/>
              <w:rPr>
                <w:rFonts w:cs="Arial"/>
                <w:szCs w:val="24"/>
              </w:rPr>
            </w:pPr>
          </w:p>
        </w:tc>
        <w:tc>
          <w:tcPr>
            <w:tcW w:w="2068" w:type="dxa"/>
          </w:tcPr>
          <w:p w14:paraId="2EE33D80" w14:textId="77777777" w:rsidR="009B7516" w:rsidRPr="00506F16" w:rsidRDefault="009B7516" w:rsidP="006E455E">
            <w:pPr>
              <w:spacing w:line="240" w:lineRule="auto"/>
              <w:rPr>
                <w:rFonts w:cs="Arial"/>
                <w:szCs w:val="24"/>
              </w:rPr>
            </w:pPr>
            <w:r w:rsidRPr="00506F16">
              <w:rPr>
                <w:rFonts w:cs="Arial"/>
                <w:szCs w:val="24"/>
              </w:rPr>
              <w:t>Larisa Omerzel</w:t>
            </w:r>
          </w:p>
          <w:p w14:paraId="5E63EE01" w14:textId="33787312" w:rsidR="009B7516" w:rsidRPr="00506F16" w:rsidRDefault="009B7516" w:rsidP="006E455E">
            <w:pPr>
              <w:spacing w:line="240" w:lineRule="auto"/>
              <w:rPr>
                <w:rFonts w:cs="Arial"/>
                <w:szCs w:val="24"/>
              </w:rPr>
            </w:pPr>
          </w:p>
        </w:tc>
        <w:tc>
          <w:tcPr>
            <w:tcW w:w="1442" w:type="dxa"/>
          </w:tcPr>
          <w:p w14:paraId="3AAE7E4C" w14:textId="2A09F60A"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532FEC98" w14:textId="6C967DD6" w:rsidR="009B7516" w:rsidRPr="00506F16" w:rsidRDefault="009B7516" w:rsidP="006E455E">
            <w:pPr>
              <w:spacing w:line="240" w:lineRule="auto"/>
              <w:rPr>
                <w:rFonts w:cs="Arial"/>
                <w:szCs w:val="24"/>
              </w:rPr>
            </w:pPr>
            <w:r w:rsidRPr="00506F16">
              <w:rPr>
                <w:rFonts w:cs="Arial"/>
                <w:szCs w:val="24"/>
              </w:rPr>
              <w:t>Ponikve</w:t>
            </w:r>
          </w:p>
        </w:tc>
        <w:tc>
          <w:tcPr>
            <w:tcW w:w="1552" w:type="dxa"/>
          </w:tcPr>
          <w:p w14:paraId="70946BE4" w14:textId="0FDD28EE" w:rsidR="009B7516" w:rsidRPr="00506F16" w:rsidRDefault="009B7516" w:rsidP="006E455E">
            <w:pPr>
              <w:spacing w:line="240" w:lineRule="auto"/>
              <w:rPr>
                <w:rFonts w:cs="Arial"/>
                <w:szCs w:val="24"/>
              </w:rPr>
            </w:pPr>
            <w:r w:rsidRPr="00506F16">
              <w:rPr>
                <w:rFonts w:cs="Arial"/>
                <w:szCs w:val="24"/>
              </w:rPr>
              <w:t>2005</w:t>
            </w:r>
          </w:p>
        </w:tc>
      </w:tr>
      <w:tr w:rsidR="009B7516" w:rsidRPr="00506F16" w14:paraId="5B732F69" w14:textId="77777777" w:rsidTr="009B7516">
        <w:tc>
          <w:tcPr>
            <w:tcW w:w="1755" w:type="dxa"/>
            <w:vMerge/>
          </w:tcPr>
          <w:p w14:paraId="46AC9701" w14:textId="089CD5B0" w:rsidR="009B7516" w:rsidRPr="00506F16" w:rsidRDefault="009B7516" w:rsidP="006E455E">
            <w:pPr>
              <w:spacing w:line="240" w:lineRule="auto"/>
              <w:rPr>
                <w:rFonts w:cs="Arial"/>
                <w:szCs w:val="24"/>
              </w:rPr>
            </w:pPr>
          </w:p>
        </w:tc>
        <w:tc>
          <w:tcPr>
            <w:tcW w:w="2068" w:type="dxa"/>
          </w:tcPr>
          <w:p w14:paraId="4CEDD8F6" w14:textId="77777777" w:rsidR="009B7516" w:rsidRPr="00506F16" w:rsidRDefault="009B7516" w:rsidP="006E455E">
            <w:pPr>
              <w:spacing w:line="240" w:lineRule="auto"/>
              <w:rPr>
                <w:rFonts w:cs="Arial"/>
                <w:szCs w:val="24"/>
              </w:rPr>
            </w:pPr>
            <w:r w:rsidRPr="00506F16">
              <w:rPr>
                <w:rFonts w:cs="Arial"/>
                <w:szCs w:val="24"/>
              </w:rPr>
              <w:t>Gal Kodrič</w:t>
            </w:r>
          </w:p>
          <w:p w14:paraId="6629CD0A" w14:textId="5EBB27AC" w:rsidR="009B7516" w:rsidRPr="00506F16" w:rsidRDefault="009B7516" w:rsidP="006E455E">
            <w:pPr>
              <w:spacing w:line="240" w:lineRule="auto"/>
              <w:rPr>
                <w:rFonts w:cs="Arial"/>
                <w:szCs w:val="24"/>
              </w:rPr>
            </w:pPr>
          </w:p>
        </w:tc>
        <w:tc>
          <w:tcPr>
            <w:tcW w:w="1442" w:type="dxa"/>
          </w:tcPr>
          <w:p w14:paraId="6CABE401" w14:textId="35F873F2"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1956DF5F" w14:textId="7CE5479B" w:rsidR="009B7516" w:rsidRPr="00506F16" w:rsidRDefault="009B7516" w:rsidP="006E455E">
            <w:pPr>
              <w:spacing w:line="240" w:lineRule="auto"/>
              <w:rPr>
                <w:rFonts w:cs="Arial"/>
                <w:szCs w:val="24"/>
              </w:rPr>
            </w:pPr>
            <w:r w:rsidRPr="00506F16">
              <w:rPr>
                <w:rFonts w:cs="Arial"/>
                <w:szCs w:val="24"/>
              </w:rPr>
              <w:t>Šutna</w:t>
            </w:r>
          </w:p>
        </w:tc>
        <w:tc>
          <w:tcPr>
            <w:tcW w:w="1552" w:type="dxa"/>
          </w:tcPr>
          <w:p w14:paraId="34C3ED4B" w14:textId="6F33EF2A" w:rsidR="009B7516" w:rsidRPr="00506F16" w:rsidRDefault="009B7516" w:rsidP="006E455E">
            <w:pPr>
              <w:spacing w:line="240" w:lineRule="auto"/>
              <w:rPr>
                <w:rFonts w:cs="Arial"/>
                <w:szCs w:val="24"/>
              </w:rPr>
            </w:pPr>
            <w:r w:rsidRPr="00506F16">
              <w:rPr>
                <w:rFonts w:cs="Arial"/>
                <w:szCs w:val="24"/>
              </w:rPr>
              <w:t>2005</w:t>
            </w:r>
          </w:p>
        </w:tc>
      </w:tr>
      <w:tr w:rsidR="009B7516" w:rsidRPr="00506F16" w14:paraId="60D7D901" w14:textId="77777777" w:rsidTr="009B7516">
        <w:tc>
          <w:tcPr>
            <w:tcW w:w="1755" w:type="dxa"/>
            <w:vMerge/>
          </w:tcPr>
          <w:p w14:paraId="6CEEAED3" w14:textId="2B1790DF" w:rsidR="009B7516" w:rsidRPr="00506F16" w:rsidRDefault="009B7516" w:rsidP="006E455E">
            <w:pPr>
              <w:spacing w:line="240" w:lineRule="auto"/>
              <w:rPr>
                <w:rFonts w:cs="Arial"/>
                <w:szCs w:val="24"/>
              </w:rPr>
            </w:pPr>
          </w:p>
        </w:tc>
        <w:tc>
          <w:tcPr>
            <w:tcW w:w="2068" w:type="dxa"/>
          </w:tcPr>
          <w:p w14:paraId="03A1C026" w14:textId="77777777" w:rsidR="009B7516" w:rsidRPr="00506F16" w:rsidRDefault="009B7516" w:rsidP="006E455E">
            <w:pPr>
              <w:spacing w:line="240" w:lineRule="auto"/>
              <w:rPr>
                <w:rFonts w:cs="Arial"/>
                <w:szCs w:val="24"/>
              </w:rPr>
            </w:pPr>
            <w:r w:rsidRPr="00506F16">
              <w:rPr>
                <w:rFonts w:cs="Arial"/>
                <w:szCs w:val="24"/>
              </w:rPr>
              <w:t>Karmen Turk</w:t>
            </w:r>
          </w:p>
          <w:p w14:paraId="1BB5D322" w14:textId="5BA92949" w:rsidR="009B7516" w:rsidRPr="00506F16" w:rsidRDefault="009B7516" w:rsidP="006E455E">
            <w:pPr>
              <w:spacing w:line="240" w:lineRule="auto"/>
              <w:rPr>
                <w:rFonts w:cs="Arial"/>
                <w:szCs w:val="24"/>
              </w:rPr>
            </w:pPr>
          </w:p>
        </w:tc>
        <w:tc>
          <w:tcPr>
            <w:tcW w:w="1442" w:type="dxa"/>
          </w:tcPr>
          <w:p w14:paraId="29718A35" w14:textId="335B73C8"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03CFD857" w14:textId="68F7E8F8" w:rsidR="009B7516" w:rsidRPr="00506F16" w:rsidRDefault="009B7516" w:rsidP="006E455E">
            <w:pPr>
              <w:spacing w:line="240" w:lineRule="auto"/>
              <w:rPr>
                <w:rFonts w:cs="Arial"/>
                <w:szCs w:val="24"/>
              </w:rPr>
            </w:pPr>
            <w:r w:rsidRPr="00506F16">
              <w:rPr>
                <w:rFonts w:cs="Arial"/>
                <w:szCs w:val="24"/>
              </w:rPr>
              <w:t>Žužemberk</w:t>
            </w:r>
          </w:p>
        </w:tc>
        <w:tc>
          <w:tcPr>
            <w:tcW w:w="1552" w:type="dxa"/>
          </w:tcPr>
          <w:p w14:paraId="57AB4736" w14:textId="60F9777D" w:rsidR="009B7516" w:rsidRPr="00506F16" w:rsidRDefault="009B7516" w:rsidP="006E455E">
            <w:pPr>
              <w:spacing w:line="240" w:lineRule="auto"/>
              <w:rPr>
                <w:rFonts w:cs="Arial"/>
                <w:szCs w:val="24"/>
              </w:rPr>
            </w:pPr>
            <w:r w:rsidRPr="00506F16">
              <w:rPr>
                <w:rFonts w:cs="Arial"/>
                <w:szCs w:val="24"/>
              </w:rPr>
              <w:t>2004</w:t>
            </w:r>
          </w:p>
        </w:tc>
      </w:tr>
      <w:tr w:rsidR="009B7516" w:rsidRPr="00506F16" w14:paraId="548330BD" w14:textId="77777777" w:rsidTr="009B7516">
        <w:tc>
          <w:tcPr>
            <w:tcW w:w="1755" w:type="dxa"/>
            <w:vMerge/>
          </w:tcPr>
          <w:p w14:paraId="28407FF2" w14:textId="77777777" w:rsidR="009B7516" w:rsidRPr="00506F16" w:rsidRDefault="009B7516" w:rsidP="006E455E">
            <w:pPr>
              <w:spacing w:line="240" w:lineRule="auto"/>
              <w:rPr>
                <w:rFonts w:cs="Arial"/>
                <w:szCs w:val="24"/>
              </w:rPr>
            </w:pPr>
          </w:p>
        </w:tc>
        <w:tc>
          <w:tcPr>
            <w:tcW w:w="2068" w:type="dxa"/>
          </w:tcPr>
          <w:p w14:paraId="4D79410D" w14:textId="714AC344" w:rsidR="009B7516" w:rsidRPr="00506F16" w:rsidRDefault="009B7516" w:rsidP="006E455E">
            <w:pPr>
              <w:spacing w:line="240" w:lineRule="auto"/>
              <w:rPr>
                <w:rFonts w:cs="Arial"/>
                <w:szCs w:val="24"/>
              </w:rPr>
            </w:pPr>
            <w:r w:rsidRPr="00506F16">
              <w:rPr>
                <w:rFonts w:cs="Arial"/>
                <w:szCs w:val="24"/>
              </w:rPr>
              <w:t>Lea Hercog</w:t>
            </w:r>
          </w:p>
        </w:tc>
        <w:tc>
          <w:tcPr>
            <w:tcW w:w="1442" w:type="dxa"/>
          </w:tcPr>
          <w:p w14:paraId="3FC17D45" w14:textId="5468DF79" w:rsidR="009B7516" w:rsidRPr="00506F16" w:rsidRDefault="009B7516" w:rsidP="006E455E">
            <w:pPr>
              <w:spacing w:line="240" w:lineRule="auto"/>
              <w:rPr>
                <w:rFonts w:cs="Arial"/>
                <w:szCs w:val="24"/>
              </w:rPr>
            </w:pPr>
            <w:r w:rsidRPr="00506F16">
              <w:rPr>
                <w:rFonts w:cs="Arial"/>
                <w:szCs w:val="24"/>
              </w:rPr>
              <w:t>2. letnik</w:t>
            </w:r>
          </w:p>
        </w:tc>
        <w:tc>
          <w:tcPr>
            <w:tcW w:w="1960" w:type="dxa"/>
          </w:tcPr>
          <w:p w14:paraId="7CEF88F8" w14:textId="10522A25" w:rsidR="009B7516" w:rsidRPr="00506F16" w:rsidRDefault="009B7516" w:rsidP="006E455E">
            <w:pPr>
              <w:spacing w:line="240" w:lineRule="auto"/>
              <w:rPr>
                <w:rFonts w:cs="Arial"/>
                <w:szCs w:val="24"/>
              </w:rPr>
            </w:pPr>
            <w:r w:rsidRPr="00506F16">
              <w:rPr>
                <w:rFonts w:cs="Arial"/>
                <w:szCs w:val="24"/>
              </w:rPr>
              <w:t>Gorenje Jesenice</w:t>
            </w:r>
          </w:p>
        </w:tc>
        <w:tc>
          <w:tcPr>
            <w:tcW w:w="1552" w:type="dxa"/>
          </w:tcPr>
          <w:p w14:paraId="0C66882F" w14:textId="76E6EE08" w:rsidR="009B7516" w:rsidRPr="00506F16" w:rsidRDefault="009B7516" w:rsidP="006E455E">
            <w:pPr>
              <w:spacing w:line="240" w:lineRule="auto"/>
              <w:rPr>
                <w:rFonts w:cs="Arial"/>
                <w:szCs w:val="24"/>
              </w:rPr>
            </w:pPr>
            <w:r w:rsidRPr="00506F16">
              <w:rPr>
                <w:rFonts w:cs="Arial"/>
                <w:szCs w:val="24"/>
              </w:rPr>
              <w:t>2005</w:t>
            </w:r>
          </w:p>
        </w:tc>
      </w:tr>
      <w:tr w:rsidR="008E77FF" w:rsidRPr="00506F16" w14:paraId="3AF49411" w14:textId="77777777" w:rsidTr="009B7516">
        <w:tc>
          <w:tcPr>
            <w:tcW w:w="1755" w:type="dxa"/>
          </w:tcPr>
          <w:p w14:paraId="44891DD2" w14:textId="77777777" w:rsidR="008E77FF" w:rsidRPr="00506F16" w:rsidRDefault="008E77FF" w:rsidP="006E455E">
            <w:pPr>
              <w:spacing w:line="240" w:lineRule="auto"/>
              <w:rPr>
                <w:rFonts w:cs="Arial"/>
                <w:szCs w:val="24"/>
              </w:rPr>
            </w:pPr>
          </w:p>
        </w:tc>
        <w:tc>
          <w:tcPr>
            <w:tcW w:w="2068" w:type="dxa"/>
          </w:tcPr>
          <w:p w14:paraId="3DABFEE0" w14:textId="77777777" w:rsidR="008E77FF" w:rsidRDefault="008E77FF" w:rsidP="006E455E">
            <w:pPr>
              <w:spacing w:line="240" w:lineRule="auto"/>
              <w:rPr>
                <w:rFonts w:cs="Arial"/>
                <w:szCs w:val="24"/>
              </w:rPr>
            </w:pPr>
            <w:proofErr w:type="spellStart"/>
            <w:r>
              <w:rPr>
                <w:rFonts w:cs="Arial"/>
                <w:szCs w:val="24"/>
              </w:rPr>
              <w:t>Timea</w:t>
            </w:r>
            <w:proofErr w:type="spellEnd"/>
            <w:r>
              <w:rPr>
                <w:rFonts w:cs="Arial"/>
                <w:szCs w:val="24"/>
              </w:rPr>
              <w:t xml:space="preserve"> Lapornik</w:t>
            </w:r>
          </w:p>
          <w:p w14:paraId="5B49DC07" w14:textId="2A05DAEA" w:rsidR="008E77FF" w:rsidRPr="00506F16" w:rsidRDefault="008E77FF" w:rsidP="006E455E">
            <w:pPr>
              <w:spacing w:line="240" w:lineRule="auto"/>
              <w:rPr>
                <w:rFonts w:cs="Arial"/>
                <w:szCs w:val="24"/>
              </w:rPr>
            </w:pPr>
          </w:p>
        </w:tc>
        <w:tc>
          <w:tcPr>
            <w:tcW w:w="1442" w:type="dxa"/>
          </w:tcPr>
          <w:p w14:paraId="3B8AD11C" w14:textId="0A865897" w:rsidR="008E77FF" w:rsidRPr="00506F16" w:rsidRDefault="008E77FF" w:rsidP="006E455E">
            <w:pPr>
              <w:spacing w:line="240" w:lineRule="auto"/>
              <w:rPr>
                <w:rFonts w:cs="Arial"/>
                <w:szCs w:val="24"/>
              </w:rPr>
            </w:pPr>
            <w:r>
              <w:rPr>
                <w:rFonts w:cs="Arial"/>
                <w:szCs w:val="24"/>
              </w:rPr>
              <w:t xml:space="preserve">2. letnik </w:t>
            </w:r>
          </w:p>
        </w:tc>
        <w:tc>
          <w:tcPr>
            <w:tcW w:w="1960" w:type="dxa"/>
          </w:tcPr>
          <w:p w14:paraId="5784ED79" w14:textId="4323437D" w:rsidR="008E77FF" w:rsidRPr="00506F16" w:rsidRDefault="008E77FF" w:rsidP="006E455E">
            <w:pPr>
              <w:spacing w:line="240" w:lineRule="auto"/>
              <w:rPr>
                <w:rFonts w:cs="Arial"/>
                <w:szCs w:val="24"/>
              </w:rPr>
            </w:pPr>
            <w:r>
              <w:rPr>
                <w:rFonts w:cs="Arial"/>
                <w:szCs w:val="24"/>
              </w:rPr>
              <w:t>Planina pri Sevnici</w:t>
            </w:r>
          </w:p>
        </w:tc>
        <w:tc>
          <w:tcPr>
            <w:tcW w:w="1552" w:type="dxa"/>
          </w:tcPr>
          <w:p w14:paraId="21970DAE" w14:textId="7B2C2161" w:rsidR="008E77FF" w:rsidRPr="00506F16" w:rsidRDefault="008E77FF" w:rsidP="006E455E">
            <w:pPr>
              <w:spacing w:line="240" w:lineRule="auto"/>
              <w:rPr>
                <w:rFonts w:cs="Arial"/>
                <w:szCs w:val="24"/>
              </w:rPr>
            </w:pPr>
            <w:r>
              <w:rPr>
                <w:rFonts w:cs="Arial"/>
                <w:szCs w:val="24"/>
              </w:rPr>
              <w:t>2005</w:t>
            </w:r>
          </w:p>
        </w:tc>
      </w:tr>
    </w:tbl>
    <w:p w14:paraId="55CCD3B8" w14:textId="77777777" w:rsidR="002F13CD" w:rsidRPr="00506F16" w:rsidRDefault="002F13CD" w:rsidP="006E455E">
      <w:pPr>
        <w:spacing w:line="240" w:lineRule="auto"/>
        <w:rPr>
          <w:rFonts w:cs="Arial"/>
          <w:szCs w:val="24"/>
        </w:rPr>
      </w:pPr>
    </w:p>
    <w:p w14:paraId="7A84FDC6" w14:textId="77777777" w:rsidR="00382C9A" w:rsidRPr="00506F16" w:rsidRDefault="00382C9A" w:rsidP="006E455E">
      <w:pPr>
        <w:spacing w:line="240" w:lineRule="auto"/>
        <w:rPr>
          <w:rFonts w:cs="Arial"/>
        </w:rPr>
      </w:pPr>
    </w:p>
    <w:p w14:paraId="70A4DCAF" w14:textId="77777777" w:rsidR="00382C9A" w:rsidRPr="00506F16" w:rsidRDefault="00382C9A" w:rsidP="006E455E">
      <w:pPr>
        <w:spacing w:line="240" w:lineRule="auto"/>
        <w:rPr>
          <w:rFonts w:cs="Arial"/>
        </w:rPr>
      </w:pPr>
      <w:r w:rsidRPr="00506F16">
        <w:rPr>
          <w:rFonts w:cs="Arial"/>
        </w:rPr>
        <w:t>Ekonomska šola Novo mesto</w:t>
      </w:r>
    </w:p>
    <w:p w14:paraId="3F783C04" w14:textId="77777777" w:rsidR="00382C9A" w:rsidRPr="00506F16" w:rsidRDefault="00382C9A" w:rsidP="006E455E">
      <w:pPr>
        <w:spacing w:line="240" w:lineRule="auto"/>
        <w:rPr>
          <w:rFonts w:cs="Arial"/>
        </w:rPr>
      </w:pPr>
      <w:r w:rsidRPr="00506F16">
        <w:rPr>
          <w:rFonts w:cs="Arial"/>
        </w:rPr>
        <w:t>Višja strokovna šola</w:t>
      </w:r>
    </w:p>
    <w:p w14:paraId="0902D099" w14:textId="77777777" w:rsidR="00382C9A" w:rsidRPr="00506F16" w:rsidRDefault="00382C9A" w:rsidP="006E455E">
      <w:pPr>
        <w:spacing w:line="240" w:lineRule="auto"/>
        <w:rPr>
          <w:rFonts w:cs="Arial"/>
        </w:rPr>
      </w:pPr>
      <w:r w:rsidRPr="00506F16">
        <w:rPr>
          <w:rFonts w:cs="Arial"/>
        </w:rPr>
        <w:t>Tel:  07/393-32-67</w:t>
      </w:r>
    </w:p>
    <w:p w14:paraId="00C6140D" w14:textId="02656675" w:rsidR="00382C9A" w:rsidRPr="00506F16" w:rsidRDefault="00382C9A" w:rsidP="006E455E">
      <w:pPr>
        <w:spacing w:line="240" w:lineRule="auto"/>
        <w:rPr>
          <w:rFonts w:cs="Arial"/>
        </w:rPr>
      </w:pPr>
      <w:r w:rsidRPr="00506F16">
        <w:rPr>
          <w:rFonts w:cs="Arial"/>
        </w:rPr>
        <w:t xml:space="preserve">E-pošta: </w:t>
      </w:r>
      <w:r w:rsidR="009B7516" w:rsidRPr="00506F16">
        <w:rPr>
          <w:rFonts w:cs="Arial"/>
        </w:rPr>
        <w:t>jerica.kranjec</w:t>
      </w:r>
      <w:r w:rsidRPr="00506F16">
        <w:rPr>
          <w:rFonts w:cs="Arial"/>
        </w:rPr>
        <w:t>@esnm.si</w:t>
      </w:r>
    </w:p>
    <w:p w14:paraId="079F95D0" w14:textId="77777777" w:rsidR="00382C9A" w:rsidRPr="00506F16" w:rsidRDefault="00382C9A" w:rsidP="006E455E">
      <w:pPr>
        <w:spacing w:line="240" w:lineRule="auto"/>
        <w:rPr>
          <w:rFonts w:cs="Arial"/>
        </w:rPr>
      </w:pPr>
    </w:p>
    <w:p w14:paraId="2BBB2B05" w14:textId="77777777" w:rsidR="00382C9A" w:rsidRPr="00506F16" w:rsidRDefault="00382C9A" w:rsidP="006E455E">
      <w:pPr>
        <w:spacing w:line="240" w:lineRule="auto"/>
        <w:rPr>
          <w:rFonts w:cs="Arial"/>
          <w:b/>
          <w:bCs/>
        </w:rPr>
      </w:pPr>
      <w:r w:rsidRPr="00506F16">
        <w:rPr>
          <w:rFonts w:cs="Arial"/>
        </w:rPr>
        <w:t xml:space="preserve">NASLOV PROJEKTNE NALOGE: </w:t>
      </w:r>
      <w:r w:rsidRPr="00506F16">
        <w:rPr>
          <w:rFonts w:cs="Arial"/>
          <w:b/>
          <w:bCs/>
        </w:rPr>
        <w:t>LOV ZA BRBUČEM</w:t>
      </w:r>
    </w:p>
    <w:p w14:paraId="0BB46B66" w14:textId="77777777" w:rsidR="00382C9A" w:rsidRPr="00506F16" w:rsidRDefault="00382C9A" w:rsidP="006E455E">
      <w:pPr>
        <w:spacing w:line="240" w:lineRule="auto"/>
        <w:rPr>
          <w:rFonts w:cs="Arial"/>
          <w:b/>
          <w:bCs/>
        </w:rPr>
      </w:pPr>
    </w:p>
    <w:p w14:paraId="555D7670" w14:textId="77777777" w:rsidR="00382C9A" w:rsidRPr="00506F16" w:rsidRDefault="00382C9A" w:rsidP="006E455E">
      <w:pPr>
        <w:spacing w:line="240" w:lineRule="auto"/>
        <w:rPr>
          <w:rFonts w:cs="Arial"/>
          <w:b/>
          <w:bCs/>
        </w:rPr>
      </w:pPr>
    </w:p>
    <w:p w14:paraId="178570D7" w14:textId="77777777" w:rsidR="00382C9A" w:rsidRPr="00506F16" w:rsidRDefault="00382C9A" w:rsidP="006E455E">
      <w:pPr>
        <w:spacing w:line="240" w:lineRule="auto"/>
        <w:rPr>
          <w:rFonts w:cs="Arial"/>
          <w:b/>
          <w:bCs/>
        </w:rPr>
      </w:pPr>
      <w:r w:rsidRPr="00506F16">
        <w:rPr>
          <w:rFonts w:cs="Arial"/>
          <w:b/>
          <w:bCs/>
        </w:rPr>
        <w:t>Avtorji:</w:t>
      </w:r>
    </w:p>
    <w:p w14:paraId="769782F3" w14:textId="42DC3817" w:rsidR="00382C9A" w:rsidRPr="00506F16" w:rsidRDefault="00382C9A" w:rsidP="006E455E">
      <w:pPr>
        <w:pStyle w:val="Odstavekseznama"/>
        <w:numPr>
          <w:ilvl w:val="0"/>
          <w:numId w:val="16"/>
        </w:numPr>
        <w:spacing w:line="240" w:lineRule="auto"/>
        <w:ind w:left="426" w:hanging="284"/>
        <w:rPr>
          <w:rFonts w:cs="Arial"/>
        </w:rPr>
      </w:pPr>
      <w:r w:rsidRPr="00506F16">
        <w:rPr>
          <w:rFonts w:cs="Arial"/>
        </w:rPr>
        <w:t>Aljaž Zagorc, aljaz.zagorc@students.esnm.si</w:t>
      </w:r>
    </w:p>
    <w:p w14:paraId="3B81161C" w14:textId="35D017A0" w:rsidR="00382C9A" w:rsidRPr="00506F16" w:rsidRDefault="00382C9A" w:rsidP="006E455E">
      <w:pPr>
        <w:pStyle w:val="Odstavekseznama"/>
        <w:numPr>
          <w:ilvl w:val="0"/>
          <w:numId w:val="16"/>
        </w:numPr>
        <w:spacing w:line="240" w:lineRule="auto"/>
        <w:ind w:left="426" w:hanging="284"/>
        <w:rPr>
          <w:rFonts w:cs="Arial"/>
        </w:rPr>
      </w:pPr>
      <w:r w:rsidRPr="00506F16">
        <w:rPr>
          <w:rFonts w:cs="Arial"/>
        </w:rPr>
        <w:t>Maša Stanič, masa.stanic@students.esnm.si</w:t>
      </w:r>
    </w:p>
    <w:p w14:paraId="792D824B" w14:textId="75F1918D" w:rsidR="00382C9A" w:rsidRPr="00506F16" w:rsidRDefault="00382C9A" w:rsidP="006E455E">
      <w:pPr>
        <w:pStyle w:val="Odstavekseznama"/>
        <w:numPr>
          <w:ilvl w:val="0"/>
          <w:numId w:val="16"/>
        </w:numPr>
        <w:spacing w:line="240" w:lineRule="auto"/>
        <w:ind w:left="426" w:hanging="284"/>
        <w:rPr>
          <w:rFonts w:cs="Arial"/>
        </w:rPr>
      </w:pPr>
      <w:r w:rsidRPr="00506F16">
        <w:rPr>
          <w:rFonts w:cs="Arial"/>
        </w:rPr>
        <w:t>Larisa Omerzel, larisa.omerzel@students.esnm.si</w:t>
      </w:r>
    </w:p>
    <w:p w14:paraId="094B0B1A" w14:textId="2746B2C3" w:rsidR="00382C9A" w:rsidRPr="00506F16" w:rsidRDefault="00382C9A" w:rsidP="006E455E">
      <w:pPr>
        <w:pStyle w:val="Odstavekseznama"/>
        <w:numPr>
          <w:ilvl w:val="0"/>
          <w:numId w:val="16"/>
        </w:numPr>
        <w:spacing w:line="240" w:lineRule="auto"/>
        <w:ind w:left="426" w:hanging="284"/>
        <w:rPr>
          <w:rFonts w:cs="Arial"/>
        </w:rPr>
      </w:pPr>
      <w:r w:rsidRPr="00506F16">
        <w:rPr>
          <w:rFonts w:cs="Arial"/>
        </w:rPr>
        <w:t>Gal Kodrič, gal.kodric@students.esnm.si</w:t>
      </w:r>
    </w:p>
    <w:p w14:paraId="21D54D38" w14:textId="08B78E0F" w:rsidR="0018690B" w:rsidRPr="00506F16" w:rsidRDefault="00382C9A" w:rsidP="006E455E">
      <w:pPr>
        <w:pStyle w:val="Odstavekseznama"/>
        <w:numPr>
          <w:ilvl w:val="0"/>
          <w:numId w:val="16"/>
        </w:numPr>
        <w:spacing w:line="240" w:lineRule="auto"/>
        <w:ind w:left="426" w:hanging="284"/>
        <w:rPr>
          <w:rFonts w:cs="Arial"/>
        </w:rPr>
      </w:pPr>
      <w:r w:rsidRPr="00506F16">
        <w:rPr>
          <w:rFonts w:cs="Arial"/>
        </w:rPr>
        <w:t>Karmen Turk, karmen.turk@students.esnm.si</w:t>
      </w:r>
    </w:p>
    <w:p w14:paraId="6E287842" w14:textId="7456AB16" w:rsidR="00382C9A" w:rsidRPr="00506F16" w:rsidRDefault="00382C9A" w:rsidP="006E455E">
      <w:pPr>
        <w:pStyle w:val="Odstavekseznama"/>
        <w:numPr>
          <w:ilvl w:val="0"/>
          <w:numId w:val="16"/>
        </w:numPr>
        <w:spacing w:line="240" w:lineRule="auto"/>
        <w:ind w:left="426" w:hanging="284"/>
        <w:rPr>
          <w:rFonts w:cs="Arial"/>
        </w:rPr>
      </w:pPr>
      <w:r w:rsidRPr="00506F16">
        <w:rPr>
          <w:rFonts w:cs="Arial"/>
        </w:rPr>
        <w:t>Lea Hercog, lea.hercog@students.esnm.si</w:t>
      </w:r>
    </w:p>
    <w:p w14:paraId="3F29764B" w14:textId="77777777" w:rsidR="00382C9A" w:rsidRPr="00506F16" w:rsidRDefault="00382C9A" w:rsidP="006E455E">
      <w:pPr>
        <w:spacing w:line="240" w:lineRule="auto"/>
        <w:ind w:left="142"/>
        <w:rPr>
          <w:rFonts w:cs="Arial"/>
        </w:rPr>
      </w:pPr>
    </w:p>
    <w:p w14:paraId="3783DFE0" w14:textId="77777777" w:rsidR="00382C9A" w:rsidRPr="00506F16" w:rsidRDefault="00382C9A" w:rsidP="006E455E">
      <w:pPr>
        <w:spacing w:line="240" w:lineRule="auto"/>
        <w:ind w:left="142"/>
        <w:rPr>
          <w:rFonts w:cs="Arial"/>
          <w:b/>
        </w:rPr>
      </w:pPr>
      <w:r w:rsidRPr="00506F16">
        <w:rPr>
          <w:rFonts w:cs="Arial"/>
          <w:b/>
        </w:rPr>
        <w:t xml:space="preserve">Mentorica: </w:t>
      </w:r>
    </w:p>
    <w:p w14:paraId="773FB16C" w14:textId="44E0CB7E" w:rsidR="00382C9A" w:rsidRPr="00506F16" w:rsidRDefault="00382C9A" w:rsidP="006E455E">
      <w:pPr>
        <w:spacing w:line="240" w:lineRule="auto"/>
        <w:ind w:left="142"/>
        <w:rPr>
          <w:rFonts w:cs="Arial"/>
        </w:rPr>
      </w:pPr>
      <w:r w:rsidRPr="00506F16">
        <w:rPr>
          <w:rFonts w:cs="Arial"/>
        </w:rPr>
        <w:t>Jerica Božič Kranjec, jerica.kranjec@esnm.si</w:t>
      </w:r>
    </w:p>
    <w:p w14:paraId="03488D63" w14:textId="77777777" w:rsidR="00C80D63" w:rsidRPr="00506F16" w:rsidRDefault="00C80D63" w:rsidP="006E455E">
      <w:pPr>
        <w:spacing w:line="240" w:lineRule="auto"/>
        <w:ind w:left="142"/>
        <w:rPr>
          <w:rFonts w:cs="Arial"/>
        </w:rPr>
      </w:pPr>
    </w:p>
    <w:p w14:paraId="0270D59D" w14:textId="4F9877A6" w:rsidR="00C80D63" w:rsidRPr="00506F16" w:rsidRDefault="004E5AC0" w:rsidP="006E455E">
      <w:pPr>
        <w:spacing w:after="160" w:line="240" w:lineRule="auto"/>
        <w:rPr>
          <w:rFonts w:cs="Arial"/>
        </w:rPr>
      </w:pPr>
      <w:r w:rsidRPr="00506F16">
        <w:rPr>
          <w:rFonts w:cs="Arial"/>
        </w:rPr>
        <w:br w:type="page"/>
      </w:r>
    </w:p>
    <w:p w14:paraId="1BC19E2D" w14:textId="5AA18B7B" w:rsidR="00C80D63" w:rsidRPr="00506F16" w:rsidRDefault="00C80D63" w:rsidP="006E455E">
      <w:pPr>
        <w:spacing w:line="240" w:lineRule="auto"/>
        <w:rPr>
          <w:rFonts w:cs="Arial"/>
          <w:b/>
          <w:bCs/>
          <w:sz w:val="28"/>
        </w:rPr>
      </w:pPr>
      <w:bookmarkStart w:id="2" w:name="_Hlk219219130"/>
      <w:r w:rsidRPr="00506F16">
        <w:rPr>
          <w:rFonts w:cs="Arial"/>
          <w:b/>
          <w:bCs/>
          <w:sz w:val="28"/>
        </w:rPr>
        <w:lastRenderedPageBreak/>
        <w:t>POVZETEK</w:t>
      </w:r>
    </w:p>
    <w:p w14:paraId="535B67BB" w14:textId="77777777" w:rsidR="00C80D63" w:rsidRPr="00506F16" w:rsidRDefault="00C80D63" w:rsidP="006E455E">
      <w:pPr>
        <w:spacing w:line="240" w:lineRule="auto"/>
        <w:rPr>
          <w:rFonts w:cs="Arial"/>
          <w:b/>
          <w:bCs/>
        </w:rPr>
      </w:pPr>
    </w:p>
    <w:p w14:paraId="1C3F378C" w14:textId="0679E3A7" w:rsidR="00C80D63" w:rsidRPr="00506F16" w:rsidRDefault="00C80D63" w:rsidP="006E455E">
      <w:pPr>
        <w:spacing w:line="240" w:lineRule="auto"/>
        <w:rPr>
          <w:rFonts w:cs="Arial"/>
        </w:rPr>
      </w:pPr>
      <w:bookmarkStart w:id="3" w:name="_Hlk219219061"/>
      <w:r w:rsidRPr="00506F16">
        <w:rPr>
          <w:rFonts w:cs="Arial"/>
        </w:rPr>
        <w:t>Lov za Brbučem je projekt, ki predstavlja interaktivno turistično doživetje v vodnem okolju. Temelji na lokalni mitološki zgodbi o vodnem škratu Brbuču</w:t>
      </w:r>
      <w:r w:rsidR="00296955" w:rsidRPr="00506F16">
        <w:rPr>
          <w:rFonts w:cs="Arial"/>
        </w:rPr>
        <w:t xml:space="preserve">, ki smo jo nagradili tako, da je Brbuč </w:t>
      </w:r>
      <w:r w:rsidRPr="00506F16">
        <w:rPr>
          <w:rFonts w:cs="Arial"/>
        </w:rPr>
        <w:t>med veliko poplavo izgubil svoje osebne predmete, zato obiskovalce povabi, da mu pomagajo pri njihovem iskanju. Skozi to zgodbo se udeleženci podajo na raziskovalno pot</w:t>
      </w:r>
      <w:r w:rsidR="009B7516" w:rsidRPr="00506F16">
        <w:rPr>
          <w:rFonts w:cs="Arial"/>
        </w:rPr>
        <w:t xml:space="preserve"> ob reki Krki</w:t>
      </w:r>
      <w:r w:rsidRPr="00506F16">
        <w:rPr>
          <w:rFonts w:cs="Arial"/>
        </w:rPr>
        <w:t xml:space="preserve"> po Žužemberku in njegovi okolici.</w:t>
      </w:r>
    </w:p>
    <w:p w14:paraId="4042C236" w14:textId="77777777" w:rsidR="00C80D63" w:rsidRPr="00506F16" w:rsidRDefault="00C80D63" w:rsidP="006E455E">
      <w:pPr>
        <w:spacing w:line="240" w:lineRule="auto"/>
        <w:rPr>
          <w:rFonts w:cs="Arial"/>
        </w:rPr>
      </w:pPr>
    </w:p>
    <w:p w14:paraId="5C216EFA" w14:textId="2978567F" w:rsidR="00C80D63" w:rsidRPr="00506F16" w:rsidRDefault="00C80D63" w:rsidP="006E455E">
      <w:pPr>
        <w:spacing w:line="240" w:lineRule="auto"/>
        <w:rPr>
          <w:rFonts w:cs="Arial"/>
        </w:rPr>
      </w:pPr>
      <w:r w:rsidRPr="00506F16">
        <w:rPr>
          <w:rFonts w:cs="Arial"/>
        </w:rPr>
        <w:t xml:space="preserve">Obiskovalci na različnih postajah rešujejo naloge, uganke in izzive, ki jih vodijo do naravnih in kulturnih znamenitosti kraja. Na ta način spoznavajo lokalno zgodovino, naravno dediščino ter zanimivosti, povezane z reko </w:t>
      </w:r>
      <w:r w:rsidR="009B7516" w:rsidRPr="00506F16">
        <w:rPr>
          <w:rFonts w:cs="Arial"/>
        </w:rPr>
        <w:t>Krko</w:t>
      </w:r>
      <w:r w:rsidRPr="00506F16">
        <w:rPr>
          <w:rFonts w:cs="Arial"/>
        </w:rPr>
        <w:t xml:space="preserve"> in okolico gradu Žužemberk. Projekt združuje elemente igre, izobraževanja in turizma, zato je primeren za družine, šole, mladino in turiste.</w:t>
      </w:r>
    </w:p>
    <w:p w14:paraId="09AB531A" w14:textId="77777777" w:rsidR="00C80D63" w:rsidRPr="00506F16" w:rsidRDefault="00C80D63" w:rsidP="006E455E">
      <w:pPr>
        <w:spacing w:line="240" w:lineRule="auto"/>
        <w:rPr>
          <w:rFonts w:cs="Arial"/>
        </w:rPr>
      </w:pPr>
    </w:p>
    <w:p w14:paraId="2A162E9D" w14:textId="4B3035B0" w:rsidR="00C80D63" w:rsidRPr="00506F16" w:rsidRDefault="00C80D63" w:rsidP="006E455E">
      <w:pPr>
        <w:spacing w:line="240" w:lineRule="auto"/>
        <w:rPr>
          <w:rFonts w:cs="Arial"/>
        </w:rPr>
      </w:pPr>
      <w:r w:rsidRPr="00506F16">
        <w:rPr>
          <w:rFonts w:cs="Arial"/>
        </w:rPr>
        <w:t>Glavni cilj projekta je spodbuditi aktivno raziskovanje prostora</w:t>
      </w:r>
      <w:r w:rsidR="009B7516" w:rsidRPr="00506F16">
        <w:rPr>
          <w:rFonts w:cs="Arial"/>
        </w:rPr>
        <w:t xml:space="preserve"> ob reki</w:t>
      </w:r>
      <w:r w:rsidRPr="00506F16">
        <w:rPr>
          <w:rFonts w:cs="Arial"/>
        </w:rPr>
        <w:t>, okrepiti zanimanje za lokalno okolje ter obiskovalcem ponuditi edinstveno in nepozabno doživetje</w:t>
      </w:r>
      <w:r w:rsidR="009B7516" w:rsidRPr="00506F16">
        <w:rPr>
          <w:rFonts w:cs="Arial"/>
        </w:rPr>
        <w:t xml:space="preserve"> ob vodi</w:t>
      </w:r>
      <w:r w:rsidRPr="00506F16">
        <w:rPr>
          <w:rFonts w:cs="Arial"/>
        </w:rPr>
        <w:t xml:space="preserve">. Lov za Brbučem hkrati prispeva k razvoju trajnostnega turizma, ohranjanju kulturne dediščine ter povezovanju </w:t>
      </w:r>
      <w:r w:rsidR="009B7516" w:rsidRPr="00506F16">
        <w:rPr>
          <w:rFonts w:cs="Arial"/>
        </w:rPr>
        <w:t>udeležencev</w:t>
      </w:r>
      <w:r w:rsidRPr="00506F16">
        <w:rPr>
          <w:rFonts w:cs="Arial"/>
        </w:rPr>
        <w:t xml:space="preserve"> skozi ustvarjalno in zabavno izkušnjo.</w:t>
      </w:r>
    </w:p>
    <w:p w14:paraId="57C18C70" w14:textId="77777777" w:rsidR="00296955" w:rsidRPr="00506F16" w:rsidRDefault="00296955" w:rsidP="006E455E">
      <w:pPr>
        <w:spacing w:line="240" w:lineRule="auto"/>
        <w:rPr>
          <w:rFonts w:cs="Arial"/>
        </w:rPr>
      </w:pPr>
    </w:p>
    <w:p w14:paraId="1BEA5FB5" w14:textId="4C30F4AE" w:rsidR="00296955" w:rsidRPr="00506F16" w:rsidRDefault="00296955" w:rsidP="006E455E">
      <w:pPr>
        <w:spacing w:line="240" w:lineRule="auto"/>
        <w:rPr>
          <w:rFonts w:cs="Arial"/>
        </w:rPr>
      </w:pPr>
      <w:r w:rsidRPr="00506F16">
        <w:rPr>
          <w:rFonts w:cs="Arial"/>
          <w:b/>
          <w:bCs/>
        </w:rPr>
        <w:t xml:space="preserve">Ključne besede: </w:t>
      </w:r>
      <w:r w:rsidRPr="00506F16">
        <w:rPr>
          <w:rFonts w:cs="Arial"/>
        </w:rPr>
        <w:t xml:space="preserve">Lov za Brbučem, interaktivno doživetje, lokalna </w:t>
      </w:r>
      <w:r w:rsidR="009B7516" w:rsidRPr="00506F16">
        <w:rPr>
          <w:rFonts w:cs="Arial"/>
        </w:rPr>
        <w:t>izročilo</w:t>
      </w:r>
      <w:r w:rsidRPr="00506F16">
        <w:rPr>
          <w:rFonts w:cs="Arial"/>
        </w:rPr>
        <w:t>, trajnostni turizem, kulturna in naravna dediščina.</w:t>
      </w:r>
    </w:p>
    <w:bookmarkEnd w:id="3"/>
    <w:p w14:paraId="72D16941" w14:textId="77777777" w:rsidR="00C80D63" w:rsidRPr="00506F16" w:rsidRDefault="00C80D63" w:rsidP="006E455E">
      <w:pPr>
        <w:spacing w:line="240" w:lineRule="auto"/>
        <w:rPr>
          <w:rFonts w:cs="Arial"/>
        </w:rPr>
      </w:pPr>
    </w:p>
    <w:p w14:paraId="59E094F6" w14:textId="01D579A5" w:rsidR="00C80D63" w:rsidRPr="00506F16" w:rsidRDefault="00C80D63" w:rsidP="006E455E">
      <w:pPr>
        <w:spacing w:after="160" w:line="240" w:lineRule="auto"/>
        <w:rPr>
          <w:rFonts w:cs="Arial"/>
        </w:rPr>
      </w:pPr>
    </w:p>
    <w:p w14:paraId="39160864" w14:textId="353F4065" w:rsidR="00C80D63" w:rsidRPr="00506F16" w:rsidRDefault="00C80D63" w:rsidP="006E455E">
      <w:pPr>
        <w:spacing w:line="240" w:lineRule="auto"/>
        <w:rPr>
          <w:rFonts w:cs="Arial"/>
          <w:b/>
          <w:bCs/>
          <w:sz w:val="28"/>
        </w:rPr>
      </w:pPr>
      <w:r w:rsidRPr="00506F16">
        <w:rPr>
          <w:rFonts w:cs="Arial"/>
          <w:b/>
          <w:bCs/>
          <w:sz w:val="28"/>
        </w:rPr>
        <w:t>ABSTRACT</w:t>
      </w:r>
    </w:p>
    <w:p w14:paraId="5AB45510" w14:textId="77777777" w:rsidR="00C80D63" w:rsidRPr="00506F16" w:rsidRDefault="00C80D63" w:rsidP="006E455E">
      <w:pPr>
        <w:spacing w:line="240" w:lineRule="auto"/>
        <w:rPr>
          <w:rFonts w:cs="Arial"/>
        </w:rPr>
      </w:pPr>
    </w:p>
    <w:p w14:paraId="31145FEC" w14:textId="10232E2E" w:rsidR="009B7516" w:rsidRPr="00506F16" w:rsidRDefault="009B7516" w:rsidP="006E455E">
      <w:pPr>
        <w:spacing w:line="240" w:lineRule="auto"/>
        <w:rPr>
          <w:rFonts w:cs="Arial"/>
        </w:rPr>
      </w:pPr>
      <w:r w:rsidRPr="00506F16">
        <w:rPr>
          <w:rFonts w:cs="Arial"/>
        </w:rPr>
        <w:t>The Hunt for Brbuč is a project that presents an interactive tourist experience in a water-based environment. It is based on a local mythological story about the water sprite Brbuč, which we have adapted so that Brbuč loses his personal belongings during a major flood and invites visitors to help him search for them. Through this story, participants embark on an exploratory journey along the Krka River through Žužemberk and its surrounding area.</w:t>
      </w:r>
    </w:p>
    <w:p w14:paraId="75B0AE0F" w14:textId="77777777" w:rsidR="009B7516" w:rsidRPr="00506F16" w:rsidRDefault="009B7516" w:rsidP="006E455E">
      <w:pPr>
        <w:spacing w:line="240" w:lineRule="auto"/>
        <w:rPr>
          <w:rFonts w:cs="Arial"/>
        </w:rPr>
      </w:pPr>
    </w:p>
    <w:p w14:paraId="161260AD" w14:textId="77777777" w:rsidR="009B7516" w:rsidRPr="00506F16" w:rsidRDefault="009B7516" w:rsidP="006E455E">
      <w:pPr>
        <w:spacing w:line="240" w:lineRule="auto"/>
        <w:rPr>
          <w:rFonts w:cs="Arial"/>
        </w:rPr>
      </w:pPr>
      <w:r w:rsidRPr="00506F16">
        <w:rPr>
          <w:rFonts w:cs="Arial"/>
        </w:rPr>
        <w:t>At various stations, visitors solve tasks, riddles, and challenges that lead them to the natural and cultural landmarks of the area. In this way, they learn about local history, natural heritage, and points of interest connected to the Krka River and the surroundings of Žužemberk Castle. The project combines elements of play, education, and tourism, making it suitable for families, schools, young people, and tourists.</w:t>
      </w:r>
    </w:p>
    <w:p w14:paraId="5A137DA0" w14:textId="77777777" w:rsidR="009B7516" w:rsidRPr="00506F16" w:rsidRDefault="009B7516" w:rsidP="006E455E">
      <w:pPr>
        <w:spacing w:line="240" w:lineRule="auto"/>
        <w:rPr>
          <w:rFonts w:cs="Arial"/>
        </w:rPr>
      </w:pPr>
    </w:p>
    <w:p w14:paraId="38C7467B" w14:textId="77777777" w:rsidR="009B7516" w:rsidRPr="00506F16" w:rsidRDefault="009B7516" w:rsidP="006E455E">
      <w:pPr>
        <w:spacing w:line="240" w:lineRule="auto"/>
        <w:rPr>
          <w:rFonts w:cs="Arial"/>
        </w:rPr>
      </w:pPr>
      <w:r w:rsidRPr="00506F16">
        <w:rPr>
          <w:rFonts w:cs="Arial"/>
        </w:rPr>
        <w:t>The main goal of the project is to encourage active exploration of the riverside area, strengthen interest in the local environment, and offer visitors a unique and memorable experience by the water. At the same time, The Hunt for Brbuč contributes to the development of sustainable tourism, the preservation of cultural heritage, and the connection of participants through a creative and enjoyable experience.</w:t>
      </w:r>
    </w:p>
    <w:p w14:paraId="4FE7B0FA" w14:textId="77777777" w:rsidR="009B7516" w:rsidRPr="00506F16" w:rsidRDefault="009B7516" w:rsidP="006E455E">
      <w:pPr>
        <w:spacing w:line="240" w:lineRule="auto"/>
        <w:rPr>
          <w:rFonts w:cs="Arial"/>
        </w:rPr>
      </w:pPr>
    </w:p>
    <w:p w14:paraId="646A9B23" w14:textId="067D4DED" w:rsidR="00BB2F80" w:rsidRPr="00506F16" w:rsidRDefault="009B7516" w:rsidP="006E455E">
      <w:pPr>
        <w:spacing w:line="240" w:lineRule="auto"/>
        <w:rPr>
          <w:rFonts w:cs="Arial"/>
        </w:rPr>
      </w:pPr>
      <w:r w:rsidRPr="00506F16">
        <w:rPr>
          <w:rFonts w:cs="Arial"/>
          <w:b/>
          <w:bCs/>
        </w:rPr>
        <w:t>Keywords:</w:t>
      </w:r>
      <w:r w:rsidRPr="00506F16">
        <w:rPr>
          <w:rFonts w:cs="Arial"/>
        </w:rPr>
        <w:t xml:space="preserve"> The Hunt for Brbuč, interactive experience, local folklore, sustainable tourism, cultural and natural heritage.</w:t>
      </w:r>
    </w:p>
    <w:p w14:paraId="5C37B0D4" w14:textId="4CDD3D89" w:rsidR="00BB2F80" w:rsidRPr="00506F16" w:rsidRDefault="00BB2F80" w:rsidP="006E455E">
      <w:pPr>
        <w:spacing w:line="240" w:lineRule="auto"/>
        <w:rPr>
          <w:rFonts w:cs="Arial"/>
          <w:b/>
          <w:color w:val="000000" w:themeColor="text1"/>
          <w:sz w:val="28"/>
        </w:rPr>
      </w:pPr>
      <w:r w:rsidRPr="00506F16">
        <w:rPr>
          <w:rFonts w:cs="Arial"/>
          <w:b/>
          <w:color w:val="000000" w:themeColor="text1"/>
          <w:sz w:val="28"/>
        </w:rPr>
        <w:lastRenderedPageBreak/>
        <w:t>NAČRT PREDSTAVITVE NA STOJNICI</w:t>
      </w:r>
    </w:p>
    <w:p w14:paraId="0DDFEFC3" w14:textId="77777777" w:rsidR="00BB2F80" w:rsidRPr="00506F16" w:rsidRDefault="00BB2F80" w:rsidP="006E455E">
      <w:pPr>
        <w:spacing w:line="240" w:lineRule="auto"/>
        <w:rPr>
          <w:rFonts w:cs="Arial"/>
          <w:color w:val="000000" w:themeColor="text1"/>
        </w:rPr>
      </w:pPr>
    </w:p>
    <w:p w14:paraId="00005AB4" w14:textId="28887BD4" w:rsidR="00BB2F80" w:rsidRPr="00506F16" w:rsidRDefault="00BB2F80" w:rsidP="006E455E">
      <w:pPr>
        <w:spacing w:line="240" w:lineRule="auto"/>
        <w:rPr>
          <w:rFonts w:cs="Arial"/>
        </w:rPr>
      </w:pPr>
      <w:r w:rsidRPr="00506F16">
        <w:rPr>
          <w:rFonts w:cs="Arial"/>
        </w:rPr>
        <w:t xml:space="preserve">Na </w:t>
      </w:r>
      <w:r w:rsidR="00506F16">
        <w:rPr>
          <w:rFonts w:cs="Arial"/>
        </w:rPr>
        <w:t xml:space="preserve">turistični tržnici </w:t>
      </w:r>
      <w:r w:rsidRPr="00506F16">
        <w:rPr>
          <w:rFonts w:cs="Arial"/>
        </w:rPr>
        <w:t>bomo predstavili naš turistični produkt, zasnovan na lokalni mitološki zgodbi o vodnem škratu Brbuču</w:t>
      </w:r>
      <w:r w:rsidR="00AF3AB5" w:rsidRPr="00506F16">
        <w:rPr>
          <w:rFonts w:cs="Arial"/>
        </w:rPr>
        <w:t>.</w:t>
      </w:r>
      <w:r w:rsidRPr="00506F16">
        <w:rPr>
          <w:rFonts w:cs="Arial"/>
        </w:rPr>
        <w:t xml:space="preserve"> Naša stojnica bo zasnovana kot trajnostno naravnano doživetje, ki bo obiskovalcem na zabaven, poučen in interaktiven način približalo zgodbo, znamenitosti ter posebnosti </w:t>
      </w:r>
      <w:r w:rsidR="00C5738D">
        <w:rPr>
          <w:rFonts w:cs="Arial"/>
        </w:rPr>
        <w:t xml:space="preserve">reke Krke in </w:t>
      </w:r>
      <w:r w:rsidR="00AF3AB5" w:rsidRPr="00506F16">
        <w:rPr>
          <w:rFonts w:cs="Arial"/>
        </w:rPr>
        <w:t xml:space="preserve">Žužemberka. </w:t>
      </w:r>
    </w:p>
    <w:p w14:paraId="28A454C1" w14:textId="77777777" w:rsidR="00BB2F80" w:rsidRPr="00506F16" w:rsidRDefault="00BB2F80" w:rsidP="006E455E">
      <w:pPr>
        <w:spacing w:line="240" w:lineRule="auto"/>
        <w:rPr>
          <w:rFonts w:cs="Arial"/>
        </w:rPr>
      </w:pPr>
    </w:p>
    <w:p w14:paraId="43542DC8" w14:textId="33E40318" w:rsidR="00BB2F80" w:rsidRPr="00506F16" w:rsidRDefault="00BB2F80" w:rsidP="006E455E">
      <w:pPr>
        <w:spacing w:line="240" w:lineRule="auto"/>
        <w:rPr>
          <w:rFonts w:cs="Arial"/>
        </w:rPr>
      </w:pPr>
      <w:r w:rsidRPr="00506F16">
        <w:rPr>
          <w:rFonts w:cs="Arial"/>
        </w:rPr>
        <w:t>Obiskovalcem bomo</w:t>
      </w:r>
      <w:r w:rsidR="00AF3AB5" w:rsidRPr="00506F16">
        <w:rPr>
          <w:rFonts w:cs="Arial"/>
        </w:rPr>
        <w:t xml:space="preserve"> </w:t>
      </w:r>
      <w:r w:rsidRPr="00506F16">
        <w:rPr>
          <w:rFonts w:cs="Arial"/>
        </w:rPr>
        <w:t>delili letake</w:t>
      </w:r>
      <w:r w:rsidR="00AF3AB5" w:rsidRPr="00506F16">
        <w:rPr>
          <w:rFonts w:cs="Arial"/>
        </w:rPr>
        <w:t xml:space="preserve"> ter </w:t>
      </w:r>
      <w:r w:rsidRPr="00506F16">
        <w:rPr>
          <w:rFonts w:cs="Arial"/>
        </w:rPr>
        <w:t>vizitke</w:t>
      </w:r>
      <w:r w:rsidR="00AF3AB5" w:rsidRPr="00506F16">
        <w:rPr>
          <w:rFonts w:cs="Arial"/>
        </w:rPr>
        <w:t>. Poleg tega pa bomo na stojnici za ogled prikazali tudi</w:t>
      </w:r>
      <w:r w:rsidRPr="00506F16">
        <w:rPr>
          <w:rFonts w:cs="Arial"/>
        </w:rPr>
        <w:t xml:space="preserve"> </w:t>
      </w:r>
      <w:r w:rsidR="00AF3AB5" w:rsidRPr="00506F16">
        <w:rPr>
          <w:rFonts w:cs="Arial"/>
        </w:rPr>
        <w:t xml:space="preserve">plakate, </w:t>
      </w:r>
      <w:r w:rsidRPr="00506F16">
        <w:rPr>
          <w:rFonts w:cs="Arial"/>
        </w:rPr>
        <w:t>darilne bone, diplome, broške in zemljevide</w:t>
      </w:r>
      <w:r w:rsidR="00AF3AB5" w:rsidRPr="00506F16">
        <w:rPr>
          <w:rFonts w:cs="Arial"/>
        </w:rPr>
        <w:t>, ki so predvideni za dejansko izvedbo projekta</w:t>
      </w:r>
      <w:r w:rsidRPr="00506F16">
        <w:rPr>
          <w:rFonts w:cs="Arial"/>
        </w:rPr>
        <w:t>.</w:t>
      </w:r>
    </w:p>
    <w:p w14:paraId="67F842E2" w14:textId="77777777" w:rsidR="000C039A" w:rsidRPr="00506F16" w:rsidRDefault="000C039A" w:rsidP="006E455E">
      <w:pPr>
        <w:spacing w:line="240" w:lineRule="auto"/>
        <w:rPr>
          <w:rFonts w:cs="Arial"/>
        </w:rPr>
      </w:pPr>
    </w:p>
    <w:p w14:paraId="694D22C4" w14:textId="688F9948" w:rsidR="00BB2F80" w:rsidRPr="00506F16" w:rsidRDefault="00BB2F80" w:rsidP="006E455E">
      <w:pPr>
        <w:spacing w:line="240" w:lineRule="auto"/>
        <w:rPr>
          <w:rFonts w:cs="Arial"/>
        </w:rPr>
      </w:pPr>
      <w:r w:rsidRPr="00506F16">
        <w:rPr>
          <w:rFonts w:cs="Arial"/>
        </w:rPr>
        <w:t xml:space="preserve">Poseben poudarek bomo namenili predstavitvenemu videu, ki bo na kratek in privlačen način prikazal zgodbo o Brbuču, njegovi povezanosti z vodo ter skrivnostih, ki jih skriva naš kraj. Video </w:t>
      </w:r>
      <w:r w:rsidR="00086D0D" w:rsidRPr="00506F16">
        <w:rPr>
          <w:rFonts w:cs="Arial"/>
        </w:rPr>
        <w:t xml:space="preserve">se </w:t>
      </w:r>
      <w:r w:rsidRPr="00506F16">
        <w:rPr>
          <w:rFonts w:cs="Arial"/>
        </w:rPr>
        <w:t>bo neprekinjeno predvaja</w:t>
      </w:r>
      <w:r w:rsidR="00086D0D" w:rsidRPr="00506F16">
        <w:rPr>
          <w:rFonts w:cs="Arial"/>
        </w:rPr>
        <w:t>l</w:t>
      </w:r>
      <w:r w:rsidRPr="00506F16">
        <w:rPr>
          <w:rFonts w:cs="Arial"/>
        </w:rPr>
        <w:t xml:space="preserve"> na stojnici in bo služil kot </w:t>
      </w:r>
      <w:r w:rsidR="00086D0D" w:rsidRPr="00506F16">
        <w:rPr>
          <w:rFonts w:cs="Arial"/>
        </w:rPr>
        <w:t>privlačen in dinamičen del naše stojnice.</w:t>
      </w:r>
    </w:p>
    <w:p w14:paraId="3DF422F8" w14:textId="77777777" w:rsidR="00BB2F80" w:rsidRPr="00506F16" w:rsidRDefault="00BB2F80" w:rsidP="006E455E">
      <w:pPr>
        <w:spacing w:line="240" w:lineRule="auto"/>
        <w:rPr>
          <w:rFonts w:cs="Arial"/>
        </w:rPr>
      </w:pPr>
    </w:p>
    <w:p w14:paraId="5119ECBE" w14:textId="4890BD68" w:rsidR="00BB2F80" w:rsidRPr="00506F16" w:rsidRDefault="00BB2F80" w:rsidP="006E455E">
      <w:pPr>
        <w:spacing w:line="240" w:lineRule="auto"/>
        <w:rPr>
          <w:rFonts w:cs="Arial"/>
        </w:rPr>
      </w:pPr>
      <w:r w:rsidRPr="00506F16">
        <w:rPr>
          <w:rFonts w:cs="Arial"/>
        </w:rPr>
        <w:t>Posebna atrakcija bo</w:t>
      </w:r>
      <w:r w:rsidR="000C039A" w:rsidRPr="00506F16">
        <w:rPr>
          <w:rFonts w:cs="Arial"/>
        </w:rPr>
        <w:t xml:space="preserve"> tudi pogostitev, ki bo tematsko povezana z Brbučem. </w:t>
      </w:r>
      <w:r w:rsidRPr="00506F16">
        <w:rPr>
          <w:rFonts w:cs="Arial"/>
        </w:rPr>
        <w:t xml:space="preserve">Za še več interaktivnosti </w:t>
      </w:r>
      <w:r w:rsidR="000C039A" w:rsidRPr="00506F16">
        <w:rPr>
          <w:rFonts w:cs="Arial"/>
        </w:rPr>
        <w:t xml:space="preserve">pa </w:t>
      </w:r>
      <w:r w:rsidRPr="00506F16">
        <w:rPr>
          <w:rFonts w:cs="Arial"/>
        </w:rPr>
        <w:t xml:space="preserve">bomo pripravili tematsko igro, povezano z Brbučem, v kateri </w:t>
      </w:r>
      <w:r w:rsidR="00C67364" w:rsidRPr="00506F16">
        <w:rPr>
          <w:rFonts w:cs="Arial"/>
        </w:rPr>
        <w:t>se bodo zmagovalci</w:t>
      </w:r>
      <w:r w:rsidR="00CA7A31" w:rsidRPr="00506F16">
        <w:rPr>
          <w:rFonts w:cs="Arial"/>
        </w:rPr>
        <w:t xml:space="preserve"> </w:t>
      </w:r>
      <w:r w:rsidR="00C67364" w:rsidRPr="00506F16">
        <w:rPr>
          <w:rFonts w:cs="Arial"/>
        </w:rPr>
        <w:t>igre</w:t>
      </w:r>
      <w:r w:rsidR="00CA7A31" w:rsidRPr="00506F16">
        <w:rPr>
          <w:rFonts w:cs="Arial"/>
        </w:rPr>
        <w:t xml:space="preserve"> </w:t>
      </w:r>
      <w:r w:rsidR="00C67364" w:rsidRPr="00506F16">
        <w:rPr>
          <w:rFonts w:cs="Arial"/>
        </w:rPr>
        <w:t xml:space="preserve">uvrstili </w:t>
      </w:r>
      <w:r w:rsidR="00CA7A31" w:rsidRPr="00506F16">
        <w:rPr>
          <w:rFonts w:cs="Arial"/>
        </w:rPr>
        <w:t>v nagradni žreb</w:t>
      </w:r>
      <w:r w:rsidRPr="00506F16">
        <w:rPr>
          <w:rFonts w:cs="Arial"/>
        </w:rPr>
        <w:t>.</w:t>
      </w:r>
    </w:p>
    <w:p w14:paraId="6A9C28DC" w14:textId="77777777" w:rsidR="00BB2F80" w:rsidRPr="00506F16" w:rsidRDefault="00BB2F80" w:rsidP="006E455E">
      <w:pPr>
        <w:spacing w:line="240" w:lineRule="auto"/>
        <w:rPr>
          <w:rFonts w:cs="Arial"/>
        </w:rPr>
      </w:pPr>
    </w:p>
    <w:p w14:paraId="03D87916" w14:textId="35BD98AA" w:rsidR="00BB2F80" w:rsidRPr="00506F16" w:rsidRDefault="00BB2F80" w:rsidP="006E455E">
      <w:pPr>
        <w:spacing w:line="240" w:lineRule="auto"/>
        <w:rPr>
          <w:rFonts w:cs="Arial"/>
        </w:rPr>
      </w:pPr>
      <w:r w:rsidRPr="00506F16">
        <w:rPr>
          <w:rFonts w:cs="Arial"/>
        </w:rPr>
        <w:t>Po sejmu se bo sprehajala tudi naša maskota Brbuč, ki bo s svojo igrivostjo in prepoznavno podobo privabljala obiskovalce k naši stojnici, jih nagovarjala in vabila k sodelovanju v igri ter ogledu predstavitve.</w:t>
      </w:r>
      <w:r w:rsidR="00025BFA">
        <w:rPr>
          <w:rFonts w:cs="Arial"/>
        </w:rPr>
        <w:t xml:space="preserve"> Ostali člani ekipe, bomo oblečeni v enotna oblačila z logotipom Brbuča. </w:t>
      </w:r>
    </w:p>
    <w:p w14:paraId="22A9E975" w14:textId="77777777" w:rsidR="00BB2F80" w:rsidRPr="00506F16" w:rsidRDefault="00BB2F80" w:rsidP="006E455E">
      <w:pPr>
        <w:spacing w:line="240" w:lineRule="auto"/>
        <w:rPr>
          <w:rFonts w:cs="Arial"/>
        </w:rPr>
      </w:pPr>
    </w:p>
    <w:p w14:paraId="6B6DE446" w14:textId="77777777" w:rsidR="00BB2F80" w:rsidRPr="00506F16" w:rsidRDefault="00BB2F80" w:rsidP="006E455E">
      <w:pPr>
        <w:spacing w:line="240" w:lineRule="auto"/>
        <w:rPr>
          <w:rFonts w:cs="Arial"/>
        </w:rPr>
      </w:pPr>
      <w:r w:rsidRPr="00506F16">
        <w:rPr>
          <w:rFonts w:cs="Arial"/>
        </w:rPr>
        <w:t>Na sami stojnici bo postavljena tudi figura Brbuča z luknjo za obraz, kjer se bodo obiskovalci lahko fotografirali. Ta zabavna točka bo omogočala ustvarjanje nepozabnih spominov ter spodbujala deljenje fotografij na družbenih omrežjih, s čimer bomo povečali prepoznavnost našega projekta.</w:t>
      </w:r>
    </w:p>
    <w:p w14:paraId="71DB492A" w14:textId="77777777" w:rsidR="00BB2F80" w:rsidRPr="00506F16" w:rsidRDefault="00BB2F80" w:rsidP="006E455E">
      <w:pPr>
        <w:spacing w:line="240" w:lineRule="auto"/>
        <w:rPr>
          <w:rFonts w:cs="Arial"/>
        </w:rPr>
      </w:pPr>
    </w:p>
    <w:p w14:paraId="10AA6318" w14:textId="2FEBA93A" w:rsidR="00BB2F80" w:rsidRPr="00506F16" w:rsidRDefault="00BB2F80" w:rsidP="006E455E">
      <w:pPr>
        <w:spacing w:line="240" w:lineRule="auto"/>
        <w:rPr>
          <w:rFonts w:cs="Arial"/>
        </w:rPr>
      </w:pPr>
      <w:r w:rsidRPr="00506F16">
        <w:rPr>
          <w:rFonts w:cs="Arial"/>
        </w:rPr>
        <w:t>Celotna predstavitev bo trajnostno naravnana.</w:t>
      </w:r>
      <w:r w:rsidR="005D3E02" w:rsidRPr="00506F16">
        <w:rPr>
          <w:rFonts w:cs="Arial"/>
        </w:rPr>
        <w:t xml:space="preserve"> </w:t>
      </w:r>
      <w:r w:rsidRPr="00506F16">
        <w:rPr>
          <w:rFonts w:cs="Arial"/>
        </w:rPr>
        <w:t>Naša stojnica ne bo le informativna, temveč pravo doživetje, ki bo obiskovalce popeljalo v svet Brbuča, jih zabavalo, izobraževalo in navdušilo nad našo turistično ponudbo</w:t>
      </w:r>
      <w:bookmarkEnd w:id="2"/>
      <w:r w:rsidRPr="00506F16">
        <w:rPr>
          <w:rFonts w:cs="Arial"/>
        </w:rPr>
        <w:t>.</w:t>
      </w:r>
      <w:r w:rsidRPr="00506F16">
        <w:rPr>
          <w:rFonts w:cs="Arial"/>
        </w:rPr>
        <w:br w:type="page"/>
      </w:r>
    </w:p>
    <w:sdt>
      <w:sdtPr>
        <w:rPr>
          <w:rFonts w:ascii="Arial" w:eastAsiaTheme="minorHAnsi" w:hAnsi="Arial" w:cs="Arial"/>
          <w:b w:val="0"/>
          <w:caps w:val="0"/>
          <w:sz w:val="22"/>
          <w:szCs w:val="22"/>
          <w:lang w:eastAsia="en-US"/>
        </w:rPr>
        <w:id w:val="1362705567"/>
        <w:docPartObj>
          <w:docPartGallery w:val="Table of Contents"/>
          <w:docPartUnique/>
        </w:docPartObj>
      </w:sdtPr>
      <w:sdtEndPr>
        <w:rPr>
          <w:bCs/>
          <w:sz w:val="24"/>
        </w:rPr>
      </w:sdtEndPr>
      <w:sdtContent>
        <w:p w14:paraId="0F0012C5" w14:textId="77777777" w:rsidR="003F485F" w:rsidRPr="00506F16" w:rsidRDefault="003F485F" w:rsidP="006E455E">
          <w:pPr>
            <w:pStyle w:val="NaslovTOC"/>
            <w:spacing w:line="240" w:lineRule="auto"/>
            <w:jc w:val="both"/>
            <w:rPr>
              <w:rFonts w:ascii="Arial" w:hAnsi="Arial" w:cs="Arial"/>
            </w:rPr>
          </w:pPr>
          <w:r w:rsidRPr="00506F16">
            <w:rPr>
              <w:rFonts w:ascii="Arial" w:hAnsi="Arial" w:cs="Arial"/>
            </w:rPr>
            <w:t>Kazalo vsebine</w:t>
          </w:r>
        </w:p>
        <w:p w14:paraId="1C7D847A" w14:textId="2B6CBE7A" w:rsidR="00FB17A6" w:rsidRDefault="002E7DE9">
          <w:pPr>
            <w:pStyle w:val="Kazalovsebine1"/>
            <w:rPr>
              <w:rFonts w:asciiTheme="minorHAnsi" w:eastAsiaTheme="minorEastAsia" w:hAnsiTheme="minorHAnsi"/>
              <w:b w:val="0"/>
              <w:noProof/>
              <w:sz w:val="22"/>
              <w:lang w:eastAsia="sl-SI"/>
            </w:rPr>
          </w:pPr>
          <w:r w:rsidRPr="00506F16">
            <w:rPr>
              <w:rFonts w:cs="Arial"/>
              <w:b w:val="0"/>
            </w:rPr>
            <w:fldChar w:fldCharType="begin"/>
          </w:r>
          <w:r w:rsidRPr="00506F16">
            <w:rPr>
              <w:rFonts w:cs="Arial"/>
              <w:b w:val="0"/>
            </w:rPr>
            <w:instrText xml:space="preserve"> TOC \o "1-4" \h \z \u </w:instrText>
          </w:r>
          <w:r w:rsidRPr="00506F16">
            <w:rPr>
              <w:rFonts w:cs="Arial"/>
              <w:b w:val="0"/>
            </w:rPr>
            <w:fldChar w:fldCharType="separate"/>
          </w:r>
          <w:hyperlink w:anchor="_Toc219295809" w:history="1">
            <w:r w:rsidR="00FB17A6" w:rsidRPr="0082752C">
              <w:rPr>
                <w:rStyle w:val="Hiperpovezava"/>
                <w:rFonts w:cs="Arial"/>
                <w:bCs/>
                <w:noProof/>
              </w:rPr>
              <w:t>1</w:t>
            </w:r>
            <w:r w:rsidR="00FB17A6">
              <w:rPr>
                <w:rFonts w:asciiTheme="minorHAnsi" w:eastAsiaTheme="minorEastAsia" w:hAnsiTheme="minorHAnsi"/>
                <w:b w:val="0"/>
                <w:noProof/>
                <w:sz w:val="22"/>
                <w:lang w:eastAsia="sl-SI"/>
              </w:rPr>
              <w:tab/>
            </w:r>
            <w:r w:rsidR="00FB17A6" w:rsidRPr="0082752C">
              <w:rPr>
                <w:rStyle w:val="Hiperpovezava"/>
                <w:rFonts w:cs="Arial"/>
                <w:noProof/>
              </w:rPr>
              <w:t>UVOD</w:t>
            </w:r>
            <w:r w:rsidR="00FB17A6">
              <w:rPr>
                <w:noProof/>
                <w:webHidden/>
              </w:rPr>
              <w:tab/>
            </w:r>
            <w:r w:rsidR="00FB17A6">
              <w:rPr>
                <w:noProof/>
                <w:webHidden/>
              </w:rPr>
              <w:fldChar w:fldCharType="begin"/>
            </w:r>
            <w:r w:rsidR="00FB17A6">
              <w:rPr>
                <w:noProof/>
                <w:webHidden/>
              </w:rPr>
              <w:instrText xml:space="preserve"> PAGEREF _Toc219295809 \h </w:instrText>
            </w:r>
            <w:r w:rsidR="00FB17A6">
              <w:rPr>
                <w:noProof/>
                <w:webHidden/>
              </w:rPr>
            </w:r>
            <w:r w:rsidR="00FB17A6">
              <w:rPr>
                <w:noProof/>
                <w:webHidden/>
              </w:rPr>
              <w:fldChar w:fldCharType="separate"/>
            </w:r>
            <w:r w:rsidR="008E77FF">
              <w:rPr>
                <w:noProof/>
                <w:webHidden/>
              </w:rPr>
              <w:t>6</w:t>
            </w:r>
            <w:r w:rsidR="00FB17A6">
              <w:rPr>
                <w:noProof/>
                <w:webHidden/>
              </w:rPr>
              <w:fldChar w:fldCharType="end"/>
            </w:r>
          </w:hyperlink>
        </w:p>
        <w:p w14:paraId="16500514" w14:textId="11FFCAF1" w:rsidR="00FB17A6" w:rsidRDefault="00EA127A">
          <w:pPr>
            <w:pStyle w:val="Kazalovsebine1"/>
            <w:rPr>
              <w:rFonts w:asciiTheme="minorHAnsi" w:eastAsiaTheme="minorEastAsia" w:hAnsiTheme="minorHAnsi"/>
              <w:b w:val="0"/>
              <w:noProof/>
              <w:sz w:val="22"/>
              <w:lang w:eastAsia="sl-SI"/>
            </w:rPr>
          </w:pPr>
          <w:hyperlink w:anchor="_Toc219295810" w:history="1">
            <w:r w:rsidR="00FB17A6" w:rsidRPr="0082752C">
              <w:rPr>
                <w:rStyle w:val="Hiperpovezava"/>
                <w:rFonts w:cs="Arial"/>
                <w:noProof/>
              </w:rPr>
              <w:t>2</w:t>
            </w:r>
            <w:r w:rsidR="00FB17A6">
              <w:rPr>
                <w:rFonts w:asciiTheme="minorHAnsi" w:eastAsiaTheme="minorEastAsia" w:hAnsiTheme="minorHAnsi"/>
                <w:b w:val="0"/>
                <w:noProof/>
                <w:sz w:val="22"/>
                <w:lang w:eastAsia="sl-SI"/>
              </w:rPr>
              <w:tab/>
            </w:r>
            <w:r w:rsidR="00FB17A6" w:rsidRPr="0082752C">
              <w:rPr>
                <w:rStyle w:val="Hiperpovezava"/>
                <w:rFonts w:cs="Arial"/>
                <w:noProof/>
              </w:rPr>
              <w:t>PREDSTAVITEV IDEJE</w:t>
            </w:r>
            <w:r w:rsidR="00FB17A6">
              <w:rPr>
                <w:noProof/>
                <w:webHidden/>
              </w:rPr>
              <w:tab/>
            </w:r>
            <w:r w:rsidR="00FB17A6">
              <w:rPr>
                <w:noProof/>
                <w:webHidden/>
              </w:rPr>
              <w:fldChar w:fldCharType="begin"/>
            </w:r>
            <w:r w:rsidR="00FB17A6">
              <w:rPr>
                <w:noProof/>
                <w:webHidden/>
              </w:rPr>
              <w:instrText xml:space="preserve"> PAGEREF _Toc219295810 \h </w:instrText>
            </w:r>
            <w:r w:rsidR="00FB17A6">
              <w:rPr>
                <w:noProof/>
                <w:webHidden/>
              </w:rPr>
            </w:r>
            <w:r w:rsidR="00FB17A6">
              <w:rPr>
                <w:noProof/>
                <w:webHidden/>
              </w:rPr>
              <w:fldChar w:fldCharType="separate"/>
            </w:r>
            <w:r w:rsidR="008E77FF">
              <w:rPr>
                <w:noProof/>
                <w:webHidden/>
              </w:rPr>
              <w:t>6</w:t>
            </w:r>
            <w:r w:rsidR="00FB17A6">
              <w:rPr>
                <w:noProof/>
                <w:webHidden/>
              </w:rPr>
              <w:fldChar w:fldCharType="end"/>
            </w:r>
          </w:hyperlink>
        </w:p>
        <w:p w14:paraId="16DF920E" w14:textId="6A65A99C"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1" w:history="1">
            <w:r w:rsidR="00FB17A6" w:rsidRPr="0082752C">
              <w:rPr>
                <w:rStyle w:val="Hiperpovezava"/>
                <w:rFonts w:cs="Arial"/>
                <w:noProof/>
              </w:rPr>
              <w:t>2.1</w:t>
            </w:r>
            <w:r w:rsidR="00FB17A6">
              <w:rPr>
                <w:rFonts w:asciiTheme="minorHAnsi" w:eastAsiaTheme="minorEastAsia" w:hAnsiTheme="minorHAnsi"/>
                <w:noProof/>
                <w:sz w:val="22"/>
                <w:lang w:eastAsia="sl-SI"/>
              </w:rPr>
              <w:tab/>
            </w:r>
            <w:r w:rsidR="00FB17A6" w:rsidRPr="0082752C">
              <w:rPr>
                <w:rStyle w:val="Hiperpovezava"/>
                <w:rFonts w:cs="Arial"/>
                <w:noProof/>
              </w:rPr>
              <w:t>PREDSTAVITEV IDEJE IN ORGANIZACIJSKI TIM</w:t>
            </w:r>
            <w:r w:rsidR="00FB17A6">
              <w:rPr>
                <w:noProof/>
                <w:webHidden/>
              </w:rPr>
              <w:tab/>
            </w:r>
            <w:r w:rsidR="00FB17A6">
              <w:rPr>
                <w:noProof/>
                <w:webHidden/>
              </w:rPr>
              <w:fldChar w:fldCharType="begin"/>
            </w:r>
            <w:r w:rsidR="00FB17A6">
              <w:rPr>
                <w:noProof/>
                <w:webHidden/>
              </w:rPr>
              <w:instrText xml:space="preserve"> PAGEREF _Toc219295811 \h </w:instrText>
            </w:r>
            <w:r w:rsidR="00FB17A6">
              <w:rPr>
                <w:noProof/>
                <w:webHidden/>
              </w:rPr>
            </w:r>
            <w:r w:rsidR="00FB17A6">
              <w:rPr>
                <w:noProof/>
                <w:webHidden/>
              </w:rPr>
              <w:fldChar w:fldCharType="separate"/>
            </w:r>
            <w:r w:rsidR="008E77FF">
              <w:rPr>
                <w:noProof/>
                <w:webHidden/>
              </w:rPr>
              <w:t>6</w:t>
            </w:r>
            <w:r w:rsidR="00FB17A6">
              <w:rPr>
                <w:noProof/>
                <w:webHidden/>
              </w:rPr>
              <w:fldChar w:fldCharType="end"/>
            </w:r>
          </w:hyperlink>
        </w:p>
        <w:p w14:paraId="19F2E8FF" w14:textId="0A2B0BD9"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2" w:history="1">
            <w:r w:rsidR="00FB17A6" w:rsidRPr="0082752C">
              <w:rPr>
                <w:rStyle w:val="Hiperpovezava"/>
                <w:rFonts w:cs="Arial"/>
                <w:noProof/>
              </w:rPr>
              <w:t>2.2</w:t>
            </w:r>
            <w:r w:rsidR="00FB17A6">
              <w:rPr>
                <w:rFonts w:asciiTheme="minorHAnsi" w:eastAsiaTheme="minorEastAsia" w:hAnsiTheme="minorHAnsi"/>
                <w:noProof/>
                <w:sz w:val="22"/>
                <w:lang w:eastAsia="sl-SI"/>
              </w:rPr>
              <w:tab/>
            </w:r>
            <w:r w:rsidR="00FB17A6" w:rsidRPr="0082752C">
              <w:rPr>
                <w:rStyle w:val="Hiperpovezava"/>
                <w:rFonts w:cs="Arial"/>
                <w:noProof/>
              </w:rPr>
              <w:t>CILJNE SKUPINE IN ČAS IZVEDBE</w:t>
            </w:r>
            <w:r w:rsidR="00FB17A6">
              <w:rPr>
                <w:noProof/>
                <w:webHidden/>
              </w:rPr>
              <w:tab/>
            </w:r>
            <w:r w:rsidR="00FB17A6">
              <w:rPr>
                <w:noProof/>
                <w:webHidden/>
              </w:rPr>
              <w:fldChar w:fldCharType="begin"/>
            </w:r>
            <w:r w:rsidR="00FB17A6">
              <w:rPr>
                <w:noProof/>
                <w:webHidden/>
              </w:rPr>
              <w:instrText xml:space="preserve"> PAGEREF _Toc219295812 \h </w:instrText>
            </w:r>
            <w:r w:rsidR="00FB17A6">
              <w:rPr>
                <w:noProof/>
                <w:webHidden/>
              </w:rPr>
            </w:r>
            <w:r w:rsidR="00FB17A6">
              <w:rPr>
                <w:noProof/>
                <w:webHidden/>
              </w:rPr>
              <w:fldChar w:fldCharType="separate"/>
            </w:r>
            <w:r w:rsidR="008E77FF">
              <w:rPr>
                <w:noProof/>
                <w:webHidden/>
              </w:rPr>
              <w:t>7</w:t>
            </w:r>
            <w:r w:rsidR="00FB17A6">
              <w:rPr>
                <w:noProof/>
                <w:webHidden/>
              </w:rPr>
              <w:fldChar w:fldCharType="end"/>
            </w:r>
          </w:hyperlink>
        </w:p>
        <w:p w14:paraId="16E1442C" w14:textId="275673AB"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3" w:history="1">
            <w:r w:rsidR="00FB17A6" w:rsidRPr="0082752C">
              <w:rPr>
                <w:rStyle w:val="Hiperpovezava"/>
                <w:rFonts w:cs="Arial"/>
                <w:noProof/>
              </w:rPr>
              <w:t>2.3</w:t>
            </w:r>
            <w:r w:rsidR="00FB17A6">
              <w:rPr>
                <w:rFonts w:asciiTheme="minorHAnsi" w:eastAsiaTheme="minorEastAsia" w:hAnsiTheme="minorHAnsi"/>
                <w:noProof/>
                <w:sz w:val="22"/>
                <w:lang w:eastAsia="sl-SI"/>
              </w:rPr>
              <w:tab/>
            </w:r>
            <w:r w:rsidR="00FB17A6" w:rsidRPr="0082752C">
              <w:rPr>
                <w:rStyle w:val="Hiperpovezava"/>
                <w:rFonts w:cs="Arial"/>
                <w:noProof/>
              </w:rPr>
              <w:t>TRAJNOSTNA NARAVNANOST</w:t>
            </w:r>
            <w:r w:rsidR="00FB17A6">
              <w:rPr>
                <w:noProof/>
                <w:webHidden/>
              </w:rPr>
              <w:tab/>
            </w:r>
            <w:r w:rsidR="00FB17A6">
              <w:rPr>
                <w:noProof/>
                <w:webHidden/>
              </w:rPr>
              <w:fldChar w:fldCharType="begin"/>
            </w:r>
            <w:r w:rsidR="00FB17A6">
              <w:rPr>
                <w:noProof/>
                <w:webHidden/>
              </w:rPr>
              <w:instrText xml:space="preserve"> PAGEREF _Toc219295813 \h </w:instrText>
            </w:r>
            <w:r w:rsidR="00FB17A6">
              <w:rPr>
                <w:noProof/>
                <w:webHidden/>
              </w:rPr>
            </w:r>
            <w:r w:rsidR="00FB17A6">
              <w:rPr>
                <w:noProof/>
                <w:webHidden/>
              </w:rPr>
              <w:fldChar w:fldCharType="separate"/>
            </w:r>
            <w:r w:rsidR="008E77FF">
              <w:rPr>
                <w:noProof/>
                <w:webHidden/>
              </w:rPr>
              <w:t>8</w:t>
            </w:r>
            <w:r w:rsidR="00FB17A6">
              <w:rPr>
                <w:noProof/>
                <w:webHidden/>
              </w:rPr>
              <w:fldChar w:fldCharType="end"/>
            </w:r>
          </w:hyperlink>
        </w:p>
        <w:p w14:paraId="5B01150A" w14:textId="2E2B8E99"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4" w:history="1">
            <w:r w:rsidR="00FB17A6" w:rsidRPr="0082752C">
              <w:rPr>
                <w:rStyle w:val="Hiperpovezava"/>
                <w:rFonts w:cs="Arial"/>
                <w:noProof/>
              </w:rPr>
              <w:t>2.4</w:t>
            </w:r>
            <w:r w:rsidR="00FB17A6">
              <w:rPr>
                <w:rFonts w:asciiTheme="minorHAnsi" w:eastAsiaTheme="minorEastAsia" w:hAnsiTheme="minorHAnsi"/>
                <w:noProof/>
                <w:sz w:val="22"/>
                <w:lang w:eastAsia="sl-SI"/>
              </w:rPr>
              <w:tab/>
            </w:r>
            <w:r w:rsidR="00FB17A6" w:rsidRPr="0082752C">
              <w:rPr>
                <w:rStyle w:val="Hiperpovezava"/>
                <w:rFonts w:cs="Arial"/>
                <w:noProof/>
              </w:rPr>
              <w:t>LOKACIJA DOGAJANJA</w:t>
            </w:r>
            <w:r w:rsidR="00FB17A6">
              <w:rPr>
                <w:noProof/>
                <w:webHidden/>
              </w:rPr>
              <w:tab/>
            </w:r>
            <w:r w:rsidR="00FB17A6">
              <w:rPr>
                <w:noProof/>
                <w:webHidden/>
              </w:rPr>
              <w:fldChar w:fldCharType="begin"/>
            </w:r>
            <w:r w:rsidR="00FB17A6">
              <w:rPr>
                <w:noProof/>
                <w:webHidden/>
              </w:rPr>
              <w:instrText xml:space="preserve"> PAGEREF _Toc219295814 \h </w:instrText>
            </w:r>
            <w:r w:rsidR="00FB17A6">
              <w:rPr>
                <w:noProof/>
                <w:webHidden/>
              </w:rPr>
            </w:r>
            <w:r w:rsidR="00FB17A6">
              <w:rPr>
                <w:noProof/>
                <w:webHidden/>
              </w:rPr>
              <w:fldChar w:fldCharType="separate"/>
            </w:r>
            <w:r w:rsidR="008E77FF">
              <w:rPr>
                <w:noProof/>
                <w:webHidden/>
              </w:rPr>
              <w:t>8</w:t>
            </w:r>
            <w:r w:rsidR="00FB17A6">
              <w:rPr>
                <w:noProof/>
                <w:webHidden/>
              </w:rPr>
              <w:fldChar w:fldCharType="end"/>
            </w:r>
          </w:hyperlink>
        </w:p>
        <w:p w14:paraId="5390FE4B" w14:textId="1C143EEF" w:rsidR="00FB17A6" w:rsidRDefault="00EA127A">
          <w:pPr>
            <w:pStyle w:val="Kazalovsebine1"/>
            <w:rPr>
              <w:rFonts w:asciiTheme="minorHAnsi" w:eastAsiaTheme="minorEastAsia" w:hAnsiTheme="minorHAnsi"/>
              <w:b w:val="0"/>
              <w:noProof/>
              <w:sz w:val="22"/>
              <w:lang w:eastAsia="sl-SI"/>
            </w:rPr>
          </w:pPr>
          <w:hyperlink w:anchor="_Toc219295815" w:history="1">
            <w:r w:rsidR="00FB17A6" w:rsidRPr="0082752C">
              <w:rPr>
                <w:rStyle w:val="Hiperpovezava"/>
                <w:rFonts w:cs="Arial"/>
                <w:noProof/>
              </w:rPr>
              <w:t>3</w:t>
            </w:r>
            <w:r w:rsidR="00FB17A6">
              <w:rPr>
                <w:rFonts w:asciiTheme="minorHAnsi" w:eastAsiaTheme="minorEastAsia" w:hAnsiTheme="minorHAnsi"/>
                <w:b w:val="0"/>
                <w:noProof/>
                <w:sz w:val="22"/>
                <w:lang w:eastAsia="sl-SI"/>
              </w:rPr>
              <w:tab/>
            </w:r>
            <w:r w:rsidR="00FB17A6" w:rsidRPr="0082752C">
              <w:rPr>
                <w:rStyle w:val="Hiperpovezava"/>
                <w:rFonts w:cs="Arial"/>
                <w:noProof/>
              </w:rPr>
              <w:t>RAZISKAVA TRGA</w:t>
            </w:r>
            <w:r w:rsidR="00FB17A6">
              <w:rPr>
                <w:noProof/>
                <w:webHidden/>
              </w:rPr>
              <w:tab/>
            </w:r>
            <w:r w:rsidR="00FB17A6">
              <w:rPr>
                <w:noProof/>
                <w:webHidden/>
              </w:rPr>
              <w:fldChar w:fldCharType="begin"/>
            </w:r>
            <w:r w:rsidR="00FB17A6">
              <w:rPr>
                <w:noProof/>
                <w:webHidden/>
              </w:rPr>
              <w:instrText xml:space="preserve"> PAGEREF _Toc219295815 \h </w:instrText>
            </w:r>
            <w:r w:rsidR="00FB17A6">
              <w:rPr>
                <w:noProof/>
                <w:webHidden/>
              </w:rPr>
            </w:r>
            <w:r w:rsidR="00FB17A6">
              <w:rPr>
                <w:noProof/>
                <w:webHidden/>
              </w:rPr>
              <w:fldChar w:fldCharType="separate"/>
            </w:r>
            <w:r w:rsidR="008E77FF">
              <w:rPr>
                <w:noProof/>
                <w:webHidden/>
              </w:rPr>
              <w:t>9</w:t>
            </w:r>
            <w:r w:rsidR="00FB17A6">
              <w:rPr>
                <w:noProof/>
                <w:webHidden/>
              </w:rPr>
              <w:fldChar w:fldCharType="end"/>
            </w:r>
          </w:hyperlink>
        </w:p>
        <w:p w14:paraId="7C785F08" w14:textId="6F28FB93" w:rsidR="00FB17A6" w:rsidRDefault="00EA127A">
          <w:pPr>
            <w:pStyle w:val="Kazalovsebine1"/>
            <w:rPr>
              <w:rFonts w:asciiTheme="minorHAnsi" w:eastAsiaTheme="minorEastAsia" w:hAnsiTheme="minorHAnsi"/>
              <w:b w:val="0"/>
              <w:noProof/>
              <w:sz w:val="22"/>
              <w:lang w:eastAsia="sl-SI"/>
            </w:rPr>
          </w:pPr>
          <w:hyperlink w:anchor="_Toc219295816" w:history="1">
            <w:r w:rsidR="00FB17A6" w:rsidRPr="0082752C">
              <w:rPr>
                <w:rStyle w:val="Hiperpovezava"/>
                <w:rFonts w:cs="Arial"/>
                <w:noProof/>
              </w:rPr>
              <w:t>4</w:t>
            </w:r>
            <w:r w:rsidR="00FB17A6">
              <w:rPr>
                <w:rFonts w:asciiTheme="minorHAnsi" w:eastAsiaTheme="minorEastAsia" w:hAnsiTheme="minorHAnsi"/>
                <w:b w:val="0"/>
                <w:noProof/>
                <w:sz w:val="22"/>
                <w:lang w:eastAsia="sl-SI"/>
              </w:rPr>
              <w:tab/>
            </w:r>
            <w:r w:rsidR="00FB17A6" w:rsidRPr="0082752C">
              <w:rPr>
                <w:rStyle w:val="Hiperpovezava"/>
                <w:rFonts w:cs="Arial"/>
                <w:noProof/>
              </w:rPr>
              <w:t>PROMOCIJA</w:t>
            </w:r>
            <w:r w:rsidR="00FB17A6">
              <w:rPr>
                <w:noProof/>
                <w:webHidden/>
              </w:rPr>
              <w:tab/>
            </w:r>
            <w:r w:rsidR="00FB17A6">
              <w:rPr>
                <w:noProof/>
                <w:webHidden/>
              </w:rPr>
              <w:fldChar w:fldCharType="begin"/>
            </w:r>
            <w:r w:rsidR="00FB17A6">
              <w:rPr>
                <w:noProof/>
                <w:webHidden/>
              </w:rPr>
              <w:instrText xml:space="preserve"> PAGEREF _Toc219295816 \h </w:instrText>
            </w:r>
            <w:r w:rsidR="00FB17A6">
              <w:rPr>
                <w:noProof/>
                <w:webHidden/>
              </w:rPr>
            </w:r>
            <w:r w:rsidR="00FB17A6">
              <w:rPr>
                <w:noProof/>
                <w:webHidden/>
              </w:rPr>
              <w:fldChar w:fldCharType="separate"/>
            </w:r>
            <w:r w:rsidR="008E77FF">
              <w:rPr>
                <w:noProof/>
                <w:webHidden/>
              </w:rPr>
              <w:t>9</w:t>
            </w:r>
            <w:r w:rsidR="00FB17A6">
              <w:rPr>
                <w:noProof/>
                <w:webHidden/>
              </w:rPr>
              <w:fldChar w:fldCharType="end"/>
            </w:r>
          </w:hyperlink>
        </w:p>
        <w:p w14:paraId="30E2A34E" w14:textId="73309A6C"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7" w:history="1">
            <w:r w:rsidR="00FB17A6" w:rsidRPr="0082752C">
              <w:rPr>
                <w:rStyle w:val="Hiperpovezava"/>
                <w:rFonts w:cs="Arial"/>
                <w:noProof/>
              </w:rPr>
              <w:t>4.1</w:t>
            </w:r>
            <w:r w:rsidR="00FB17A6">
              <w:rPr>
                <w:rFonts w:asciiTheme="minorHAnsi" w:eastAsiaTheme="minorEastAsia" w:hAnsiTheme="minorHAnsi"/>
                <w:noProof/>
                <w:sz w:val="22"/>
                <w:lang w:eastAsia="sl-SI"/>
              </w:rPr>
              <w:tab/>
            </w:r>
            <w:r w:rsidR="00FB17A6" w:rsidRPr="0082752C">
              <w:rPr>
                <w:rStyle w:val="Hiperpovezava"/>
                <w:rFonts w:cs="Arial"/>
                <w:noProof/>
              </w:rPr>
              <w:t>Namen in cilji promocije</w:t>
            </w:r>
            <w:r w:rsidR="00FB17A6">
              <w:rPr>
                <w:noProof/>
                <w:webHidden/>
              </w:rPr>
              <w:tab/>
            </w:r>
            <w:r w:rsidR="00FB17A6">
              <w:rPr>
                <w:noProof/>
                <w:webHidden/>
              </w:rPr>
              <w:fldChar w:fldCharType="begin"/>
            </w:r>
            <w:r w:rsidR="00FB17A6">
              <w:rPr>
                <w:noProof/>
                <w:webHidden/>
              </w:rPr>
              <w:instrText xml:space="preserve"> PAGEREF _Toc219295817 \h </w:instrText>
            </w:r>
            <w:r w:rsidR="00FB17A6">
              <w:rPr>
                <w:noProof/>
                <w:webHidden/>
              </w:rPr>
            </w:r>
            <w:r w:rsidR="00FB17A6">
              <w:rPr>
                <w:noProof/>
                <w:webHidden/>
              </w:rPr>
              <w:fldChar w:fldCharType="separate"/>
            </w:r>
            <w:r w:rsidR="008E77FF">
              <w:rPr>
                <w:noProof/>
                <w:webHidden/>
              </w:rPr>
              <w:t>9</w:t>
            </w:r>
            <w:r w:rsidR="00FB17A6">
              <w:rPr>
                <w:noProof/>
                <w:webHidden/>
              </w:rPr>
              <w:fldChar w:fldCharType="end"/>
            </w:r>
          </w:hyperlink>
        </w:p>
        <w:p w14:paraId="019FA24F" w14:textId="7EC9A2AE"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8" w:history="1">
            <w:r w:rsidR="00FB17A6" w:rsidRPr="0082752C">
              <w:rPr>
                <w:rStyle w:val="Hiperpovezava"/>
                <w:rFonts w:cs="Arial"/>
                <w:noProof/>
              </w:rPr>
              <w:t>4.2</w:t>
            </w:r>
            <w:r w:rsidR="00FB17A6">
              <w:rPr>
                <w:rFonts w:asciiTheme="minorHAnsi" w:eastAsiaTheme="minorEastAsia" w:hAnsiTheme="minorHAnsi"/>
                <w:noProof/>
                <w:sz w:val="22"/>
                <w:lang w:eastAsia="sl-SI"/>
              </w:rPr>
              <w:tab/>
            </w:r>
            <w:r w:rsidR="00FB17A6" w:rsidRPr="0082752C">
              <w:rPr>
                <w:rStyle w:val="Hiperpovezava"/>
                <w:rFonts w:cs="Arial"/>
                <w:noProof/>
              </w:rPr>
              <w:t>VIZUALNA PODOBA</w:t>
            </w:r>
            <w:r w:rsidR="00FB17A6">
              <w:rPr>
                <w:noProof/>
                <w:webHidden/>
              </w:rPr>
              <w:tab/>
            </w:r>
            <w:r w:rsidR="00FB17A6">
              <w:rPr>
                <w:noProof/>
                <w:webHidden/>
              </w:rPr>
              <w:fldChar w:fldCharType="begin"/>
            </w:r>
            <w:r w:rsidR="00FB17A6">
              <w:rPr>
                <w:noProof/>
                <w:webHidden/>
              </w:rPr>
              <w:instrText xml:space="preserve"> PAGEREF _Toc219295818 \h </w:instrText>
            </w:r>
            <w:r w:rsidR="00FB17A6">
              <w:rPr>
                <w:noProof/>
                <w:webHidden/>
              </w:rPr>
            </w:r>
            <w:r w:rsidR="00FB17A6">
              <w:rPr>
                <w:noProof/>
                <w:webHidden/>
              </w:rPr>
              <w:fldChar w:fldCharType="separate"/>
            </w:r>
            <w:r w:rsidR="008E77FF">
              <w:rPr>
                <w:noProof/>
                <w:webHidden/>
              </w:rPr>
              <w:t>10</w:t>
            </w:r>
            <w:r w:rsidR="00FB17A6">
              <w:rPr>
                <w:noProof/>
                <w:webHidden/>
              </w:rPr>
              <w:fldChar w:fldCharType="end"/>
            </w:r>
          </w:hyperlink>
        </w:p>
        <w:p w14:paraId="6422624D" w14:textId="0BE56F04"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19" w:history="1">
            <w:r w:rsidR="00FB17A6" w:rsidRPr="0082752C">
              <w:rPr>
                <w:rStyle w:val="Hiperpovezava"/>
                <w:rFonts w:cs="Arial"/>
                <w:noProof/>
              </w:rPr>
              <w:t>4.3</w:t>
            </w:r>
            <w:r w:rsidR="00FB17A6">
              <w:rPr>
                <w:rFonts w:asciiTheme="minorHAnsi" w:eastAsiaTheme="minorEastAsia" w:hAnsiTheme="minorHAnsi"/>
                <w:noProof/>
                <w:sz w:val="22"/>
                <w:lang w:eastAsia="sl-SI"/>
              </w:rPr>
              <w:tab/>
            </w:r>
            <w:r w:rsidR="00FB17A6" w:rsidRPr="0082752C">
              <w:rPr>
                <w:rStyle w:val="Hiperpovezava"/>
                <w:rFonts w:cs="Arial"/>
                <w:noProof/>
              </w:rPr>
              <w:t>PROMOCIJSKI VIDEO</w:t>
            </w:r>
            <w:r w:rsidR="00FB17A6">
              <w:rPr>
                <w:noProof/>
                <w:webHidden/>
              </w:rPr>
              <w:tab/>
            </w:r>
            <w:r w:rsidR="00FB17A6">
              <w:rPr>
                <w:noProof/>
                <w:webHidden/>
              </w:rPr>
              <w:fldChar w:fldCharType="begin"/>
            </w:r>
            <w:r w:rsidR="00FB17A6">
              <w:rPr>
                <w:noProof/>
                <w:webHidden/>
              </w:rPr>
              <w:instrText xml:space="preserve"> PAGEREF _Toc219295819 \h </w:instrText>
            </w:r>
            <w:r w:rsidR="00FB17A6">
              <w:rPr>
                <w:noProof/>
                <w:webHidden/>
              </w:rPr>
            </w:r>
            <w:r w:rsidR="00FB17A6">
              <w:rPr>
                <w:noProof/>
                <w:webHidden/>
              </w:rPr>
              <w:fldChar w:fldCharType="separate"/>
            </w:r>
            <w:r w:rsidR="008E77FF">
              <w:rPr>
                <w:noProof/>
                <w:webHidden/>
              </w:rPr>
              <w:t>11</w:t>
            </w:r>
            <w:r w:rsidR="00FB17A6">
              <w:rPr>
                <w:noProof/>
                <w:webHidden/>
              </w:rPr>
              <w:fldChar w:fldCharType="end"/>
            </w:r>
          </w:hyperlink>
        </w:p>
        <w:p w14:paraId="16220742" w14:textId="71F16FD0"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0" w:history="1">
            <w:r w:rsidR="00FB17A6" w:rsidRPr="0082752C">
              <w:rPr>
                <w:rStyle w:val="Hiperpovezava"/>
                <w:rFonts w:cs="Arial"/>
                <w:noProof/>
              </w:rPr>
              <w:t>4.4</w:t>
            </w:r>
            <w:r w:rsidR="00FB17A6">
              <w:rPr>
                <w:rFonts w:asciiTheme="minorHAnsi" w:eastAsiaTheme="minorEastAsia" w:hAnsiTheme="minorHAnsi"/>
                <w:noProof/>
                <w:sz w:val="22"/>
                <w:lang w:eastAsia="sl-SI"/>
              </w:rPr>
              <w:tab/>
            </w:r>
            <w:r w:rsidR="00FB17A6" w:rsidRPr="0082752C">
              <w:rPr>
                <w:rStyle w:val="Hiperpovezava"/>
                <w:rFonts w:cs="Arial"/>
                <w:noProof/>
              </w:rPr>
              <w:t>promocija na sejmu aquaVIBE ALPE ADRIA</w:t>
            </w:r>
            <w:r w:rsidR="00FB17A6">
              <w:rPr>
                <w:noProof/>
                <w:webHidden/>
              </w:rPr>
              <w:tab/>
            </w:r>
            <w:r w:rsidR="00FB17A6">
              <w:rPr>
                <w:noProof/>
                <w:webHidden/>
              </w:rPr>
              <w:fldChar w:fldCharType="begin"/>
            </w:r>
            <w:r w:rsidR="00FB17A6">
              <w:rPr>
                <w:noProof/>
                <w:webHidden/>
              </w:rPr>
              <w:instrText xml:space="preserve"> PAGEREF _Toc219295820 \h </w:instrText>
            </w:r>
            <w:r w:rsidR="00FB17A6">
              <w:rPr>
                <w:noProof/>
                <w:webHidden/>
              </w:rPr>
            </w:r>
            <w:r w:rsidR="00FB17A6">
              <w:rPr>
                <w:noProof/>
                <w:webHidden/>
              </w:rPr>
              <w:fldChar w:fldCharType="separate"/>
            </w:r>
            <w:r w:rsidR="008E77FF">
              <w:rPr>
                <w:noProof/>
                <w:webHidden/>
              </w:rPr>
              <w:t>11</w:t>
            </w:r>
            <w:r w:rsidR="00FB17A6">
              <w:rPr>
                <w:noProof/>
                <w:webHidden/>
              </w:rPr>
              <w:fldChar w:fldCharType="end"/>
            </w:r>
          </w:hyperlink>
        </w:p>
        <w:p w14:paraId="327D2168" w14:textId="0E3AC10A"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1" w:history="1">
            <w:r w:rsidR="00FB17A6" w:rsidRPr="0082752C">
              <w:rPr>
                <w:rStyle w:val="Hiperpovezava"/>
                <w:rFonts w:cs="Arial"/>
                <w:noProof/>
              </w:rPr>
              <w:t>4.5</w:t>
            </w:r>
            <w:r w:rsidR="00FB17A6">
              <w:rPr>
                <w:rFonts w:asciiTheme="minorHAnsi" w:eastAsiaTheme="minorEastAsia" w:hAnsiTheme="minorHAnsi"/>
                <w:noProof/>
                <w:sz w:val="22"/>
                <w:lang w:eastAsia="sl-SI"/>
              </w:rPr>
              <w:tab/>
            </w:r>
            <w:r w:rsidR="00FB17A6" w:rsidRPr="0082752C">
              <w:rPr>
                <w:rStyle w:val="Hiperpovezava"/>
                <w:rFonts w:cs="Arial"/>
                <w:noProof/>
              </w:rPr>
              <w:t>DIGITALNA PROMOCIJA IN SPLETNA STRAN</w:t>
            </w:r>
            <w:r w:rsidR="00FB17A6">
              <w:rPr>
                <w:noProof/>
                <w:webHidden/>
              </w:rPr>
              <w:tab/>
            </w:r>
            <w:r w:rsidR="00FB17A6">
              <w:rPr>
                <w:noProof/>
                <w:webHidden/>
              </w:rPr>
              <w:fldChar w:fldCharType="begin"/>
            </w:r>
            <w:r w:rsidR="00FB17A6">
              <w:rPr>
                <w:noProof/>
                <w:webHidden/>
              </w:rPr>
              <w:instrText xml:space="preserve"> PAGEREF _Toc219295821 \h </w:instrText>
            </w:r>
            <w:r w:rsidR="00FB17A6">
              <w:rPr>
                <w:noProof/>
                <w:webHidden/>
              </w:rPr>
            </w:r>
            <w:r w:rsidR="00FB17A6">
              <w:rPr>
                <w:noProof/>
                <w:webHidden/>
              </w:rPr>
              <w:fldChar w:fldCharType="separate"/>
            </w:r>
            <w:r w:rsidR="008E77FF">
              <w:rPr>
                <w:noProof/>
                <w:webHidden/>
              </w:rPr>
              <w:t>12</w:t>
            </w:r>
            <w:r w:rsidR="00FB17A6">
              <w:rPr>
                <w:noProof/>
                <w:webHidden/>
              </w:rPr>
              <w:fldChar w:fldCharType="end"/>
            </w:r>
          </w:hyperlink>
        </w:p>
        <w:p w14:paraId="05774FA0" w14:textId="1991CF81"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2" w:history="1">
            <w:r w:rsidR="00FB17A6" w:rsidRPr="0082752C">
              <w:rPr>
                <w:rStyle w:val="Hiperpovezava"/>
                <w:rFonts w:cs="Arial"/>
                <w:noProof/>
              </w:rPr>
              <w:t>4.6</w:t>
            </w:r>
            <w:r w:rsidR="00FB17A6">
              <w:rPr>
                <w:rFonts w:asciiTheme="minorHAnsi" w:eastAsiaTheme="minorEastAsia" w:hAnsiTheme="minorHAnsi"/>
                <w:noProof/>
                <w:sz w:val="22"/>
                <w:lang w:eastAsia="sl-SI"/>
              </w:rPr>
              <w:tab/>
            </w:r>
            <w:r w:rsidR="00FB17A6" w:rsidRPr="0082752C">
              <w:rPr>
                <w:rStyle w:val="Hiperpovezava"/>
                <w:rFonts w:cs="Arial"/>
                <w:noProof/>
              </w:rPr>
              <w:t>Zaključek</w:t>
            </w:r>
            <w:r w:rsidR="00FB17A6">
              <w:rPr>
                <w:noProof/>
                <w:webHidden/>
              </w:rPr>
              <w:tab/>
            </w:r>
            <w:r w:rsidR="00FB17A6">
              <w:rPr>
                <w:noProof/>
                <w:webHidden/>
              </w:rPr>
              <w:fldChar w:fldCharType="begin"/>
            </w:r>
            <w:r w:rsidR="00FB17A6">
              <w:rPr>
                <w:noProof/>
                <w:webHidden/>
              </w:rPr>
              <w:instrText xml:space="preserve"> PAGEREF _Toc219295822 \h </w:instrText>
            </w:r>
            <w:r w:rsidR="00FB17A6">
              <w:rPr>
                <w:noProof/>
                <w:webHidden/>
              </w:rPr>
            </w:r>
            <w:r w:rsidR="00FB17A6">
              <w:rPr>
                <w:noProof/>
                <w:webHidden/>
              </w:rPr>
              <w:fldChar w:fldCharType="separate"/>
            </w:r>
            <w:r w:rsidR="008E77FF">
              <w:rPr>
                <w:noProof/>
                <w:webHidden/>
              </w:rPr>
              <w:t>12</w:t>
            </w:r>
            <w:r w:rsidR="00FB17A6">
              <w:rPr>
                <w:noProof/>
                <w:webHidden/>
              </w:rPr>
              <w:fldChar w:fldCharType="end"/>
            </w:r>
          </w:hyperlink>
        </w:p>
        <w:p w14:paraId="4D36737B" w14:textId="65DB94FE" w:rsidR="00FB17A6" w:rsidRDefault="00EA127A">
          <w:pPr>
            <w:pStyle w:val="Kazalovsebine1"/>
            <w:rPr>
              <w:rFonts w:asciiTheme="minorHAnsi" w:eastAsiaTheme="minorEastAsia" w:hAnsiTheme="minorHAnsi"/>
              <w:b w:val="0"/>
              <w:noProof/>
              <w:sz w:val="22"/>
              <w:lang w:eastAsia="sl-SI"/>
            </w:rPr>
          </w:pPr>
          <w:hyperlink w:anchor="_Toc219295823" w:history="1">
            <w:r w:rsidR="00FB17A6" w:rsidRPr="0082752C">
              <w:rPr>
                <w:rStyle w:val="Hiperpovezava"/>
                <w:rFonts w:cs="Arial"/>
                <w:noProof/>
              </w:rPr>
              <w:t>5</w:t>
            </w:r>
            <w:r w:rsidR="00FB17A6">
              <w:rPr>
                <w:rFonts w:asciiTheme="minorHAnsi" w:eastAsiaTheme="minorEastAsia" w:hAnsiTheme="minorHAnsi"/>
                <w:b w:val="0"/>
                <w:noProof/>
                <w:sz w:val="22"/>
                <w:lang w:eastAsia="sl-SI"/>
              </w:rPr>
              <w:tab/>
            </w:r>
            <w:r w:rsidR="00FB17A6" w:rsidRPr="0082752C">
              <w:rPr>
                <w:rStyle w:val="Hiperpovezava"/>
                <w:rFonts w:cs="Arial"/>
                <w:noProof/>
              </w:rPr>
              <w:t>FINANČNI NAČRT PROJEKTA</w:t>
            </w:r>
            <w:r w:rsidR="00FB17A6">
              <w:rPr>
                <w:noProof/>
                <w:webHidden/>
              </w:rPr>
              <w:tab/>
            </w:r>
            <w:r w:rsidR="00FB17A6">
              <w:rPr>
                <w:noProof/>
                <w:webHidden/>
              </w:rPr>
              <w:fldChar w:fldCharType="begin"/>
            </w:r>
            <w:r w:rsidR="00FB17A6">
              <w:rPr>
                <w:noProof/>
                <w:webHidden/>
              </w:rPr>
              <w:instrText xml:space="preserve"> PAGEREF _Toc219295823 \h </w:instrText>
            </w:r>
            <w:r w:rsidR="00FB17A6">
              <w:rPr>
                <w:noProof/>
                <w:webHidden/>
              </w:rPr>
            </w:r>
            <w:r w:rsidR="00FB17A6">
              <w:rPr>
                <w:noProof/>
                <w:webHidden/>
              </w:rPr>
              <w:fldChar w:fldCharType="separate"/>
            </w:r>
            <w:r w:rsidR="008E77FF">
              <w:rPr>
                <w:noProof/>
                <w:webHidden/>
              </w:rPr>
              <w:t>13</w:t>
            </w:r>
            <w:r w:rsidR="00FB17A6">
              <w:rPr>
                <w:noProof/>
                <w:webHidden/>
              </w:rPr>
              <w:fldChar w:fldCharType="end"/>
            </w:r>
          </w:hyperlink>
        </w:p>
        <w:p w14:paraId="3CF92507" w14:textId="112A6FD8"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4" w:history="1">
            <w:r w:rsidR="00FB17A6" w:rsidRPr="0082752C">
              <w:rPr>
                <w:rStyle w:val="Hiperpovezava"/>
                <w:rFonts w:cs="Arial"/>
                <w:noProof/>
              </w:rPr>
              <w:t>5.1</w:t>
            </w:r>
            <w:r w:rsidR="00FB17A6">
              <w:rPr>
                <w:rFonts w:asciiTheme="minorHAnsi" w:eastAsiaTheme="minorEastAsia" w:hAnsiTheme="minorHAnsi"/>
                <w:noProof/>
                <w:sz w:val="22"/>
                <w:lang w:eastAsia="sl-SI"/>
              </w:rPr>
              <w:tab/>
            </w:r>
            <w:r w:rsidR="00FB17A6" w:rsidRPr="0082752C">
              <w:rPr>
                <w:rStyle w:val="Hiperpovezava"/>
                <w:rFonts w:cs="Arial"/>
                <w:noProof/>
              </w:rPr>
              <w:t>Organizacija ekipe in stroški dela</w:t>
            </w:r>
            <w:r w:rsidR="00FB17A6">
              <w:rPr>
                <w:noProof/>
                <w:webHidden/>
              </w:rPr>
              <w:tab/>
            </w:r>
            <w:r w:rsidR="00FB17A6">
              <w:rPr>
                <w:noProof/>
                <w:webHidden/>
              </w:rPr>
              <w:fldChar w:fldCharType="begin"/>
            </w:r>
            <w:r w:rsidR="00FB17A6">
              <w:rPr>
                <w:noProof/>
                <w:webHidden/>
              </w:rPr>
              <w:instrText xml:space="preserve"> PAGEREF _Toc219295824 \h </w:instrText>
            </w:r>
            <w:r w:rsidR="00FB17A6">
              <w:rPr>
                <w:noProof/>
                <w:webHidden/>
              </w:rPr>
            </w:r>
            <w:r w:rsidR="00FB17A6">
              <w:rPr>
                <w:noProof/>
                <w:webHidden/>
              </w:rPr>
              <w:fldChar w:fldCharType="separate"/>
            </w:r>
            <w:r w:rsidR="008E77FF">
              <w:rPr>
                <w:noProof/>
                <w:webHidden/>
              </w:rPr>
              <w:t>13</w:t>
            </w:r>
            <w:r w:rsidR="00FB17A6">
              <w:rPr>
                <w:noProof/>
                <w:webHidden/>
              </w:rPr>
              <w:fldChar w:fldCharType="end"/>
            </w:r>
          </w:hyperlink>
        </w:p>
        <w:p w14:paraId="3D0E543C" w14:textId="49467600"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5" w:history="1">
            <w:r w:rsidR="00FB17A6" w:rsidRPr="0082752C">
              <w:rPr>
                <w:rStyle w:val="Hiperpovezava"/>
                <w:rFonts w:eastAsia="Times New Roman" w:cs="Arial"/>
                <w:noProof/>
                <w:lang w:eastAsia="sl-SI"/>
              </w:rPr>
              <w:t>5.2</w:t>
            </w:r>
            <w:r w:rsidR="00FB17A6">
              <w:rPr>
                <w:rFonts w:asciiTheme="minorHAnsi" w:eastAsiaTheme="minorEastAsia" w:hAnsiTheme="minorHAnsi"/>
                <w:noProof/>
                <w:sz w:val="22"/>
                <w:lang w:eastAsia="sl-SI"/>
              </w:rPr>
              <w:tab/>
            </w:r>
            <w:r w:rsidR="00FB17A6" w:rsidRPr="0082752C">
              <w:rPr>
                <w:rStyle w:val="Hiperpovezava"/>
                <w:rFonts w:eastAsia="Times New Roman" w:cs="Arial"/>
                <w:noProof/>
                <w:lang w:eastAsia="sl-SI"/>
              </w:rPr>
              <w:t>OPREMA IN ZAČETNA INVESTICIJA</w:t>
            </w:r>
            <w:r w:rsidR="00FB17A6">
              <w:rPr>
                <w:noProof/>
                <w:webHidden/>
              </w:rPr>
              <w:tab/>
            </w:r>
            <w:r w:rsidR="00FB17A6">
              <w:rPr>
                <w:noProof/>
                <w:webHidden/>
              </w:rPr>
              <w:fldChar w:fldCharType="begin"/>
            </w:r>
            <w:r w:rsidR="00FB17A6">
              <w:rPr>
                <w:noProof/>
                <w:webHidden/>
              </w:rPr>
              <w:instrText xml:space="preserve"> PAGEREF _Toc219295825 \h </w:instrText>
            </w:r>
            <w:r w:rsidR="00FB17A6">
              <w:rPr>
                <w:noProof/>
                <w:webHidden/>
              </w:rPr>
            </w:r>
            <w:r w:rsidR="00FB17A6">
              <w:rPr>
                <w:noProof/>
                <w:webHidden/>
              </w:rPr>
              <w:fldChar w:fldCharType="separate"/>
            </w:r>
            <w:r w:rsidR="008E77FF">
              <w:rPr>
                <w:noProof/>
                <w:webHidden/>
              </w:rPr>
              <w:t>13</w:t>
            </w:r>
            <w:r w:rsidR="00FB17A6">
              <w:rPr>
                <w:noProof/>
                <w:webHidden/>
              </w:rPr>
              <w:fldChar w:fldCharType="end"/>
            </w:r>
          </w:hyperlink>
        </w:p>
        <w:p w14:paraId="69C261B4" w14:textId="703930DC"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6" w:history="1">
            <w:r w:rsidR="00FB17A6" w:rsidRPr="0082752C">
              <w:rPr>
                <w:rStyle w:val="Hiperpovezava"/>
                <w:rFonts w:cs="Arial"/>
                <w:noProof/>
                <w:lang w:eastAsia="sl-SI"/>
              </w:rPr>
              <w:t>5.3</w:t>
            </w:r>
            <w:r w:rsidR="00FB17A6">
              <w:rPr>
                <w:rFonts w:asciiTheme="minorHAnsi" w:eastAsiaTheme="minorEastAsia" w:hAnsiTheme="minorHAnsi"/>
                <w:noProof/>
                <w:sz w:val="22"/>
                <w:lang w:eastAsia="sl-SI"/>
              </w:rPr>
              <w:tab/>
            </w:r>
            <w:r w:rsidR="00FB17A6" w:rsidRPr="0082752C">
              <w:rPr>
                <w:rStyle w:val="Hiperpovezava"/>
                <w:rFonts w:cs="Arial"/>
                <w:noProof/>
                <w:lang w:eastAsia="sl-SI"/>
              </w:rPr>
              <w:t>POTROŠNI material in tiskovine</w:t>
            </w:r>
            <w:r w:rsidR="00FB17A6">
              <w:rPr>
                <w:noProof/>
                <w:webHidden/>
              </w:rPr>
              <w:tab/>
            </w:r>
            <w:r w:rsidR="00FB17A6">
              <w:rPr>
                <w:noProof/>
                <w:webHidden/>
              </w:rPr>
              <w:fldChar w:fldCharType="begin"/>
            </w:r>
            <w:r w:rsidR="00FB17A6">
              <w:rPr>
                <w:noProof/>
                <w:webHidden/>
              </w:rPr>
              <w:instrText xml:space="preserve"> PAGEREF _Toc219295826 \h </w:instrText>
            </w:r>
            <w:r w:rsidR="00FB17A6">
              <w:rPr>
                <w:noProof/>
                <w:webHidden/>
              </w:rPr>
            </w:r>
            <w:r w:rsidR="00FB17A6">
              <w:rPr>
                <w:noProof/>
                <w:webHidden/>
              </w:rPr>
              <w:fldChar w:fldCharType="separate"/>
            </w:r>
            <w:r w:rsidR="008E77FF">
              <w:rPr>
                <w:noProof/>
                <w:webHidden/>
              </w:rPr>
              <w:t>14</w:t>
            </w:r>
            <w:r w:rsidR="00FB17A6">
              <w:rPr>
                <w:noProof/>
                <w:webHidden/>
              </w:rPr>
              <w:fldChar w:fldCharType="end"/>
            </w:r>
          </w:hyperlink>
        </w:p>
        <w:p w14:paraId="612B2369" w14:textId="6FBB0A19"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7" w:history="1">
            <w:r w:rsidR="00FB17A6" w:rsidRPr="0082752C">
              <w:rPr>
                <w:rStyle w:val="Hiperpovezava"/>
                <w:rFonts w:cs="Arial"/>
                <w:noProof/>
                <w:lang w:eastAsia="sl-SI"/>
              </w:rPr>
              <w:t>5.4</w:t>
            </w:r>
            <w:r w:rsidR="00FB17A6">
              <w:rPr>
                <w:rFonts w:asciiTheme="minorHAnsi" w:eastAsiaTheme="minorEastAsia" w:hAnsiTheme="minorHAnsi"/>
                <w:noProof/>
                <w:sz w:val="22"/>
                <w:lang w:eastAsia="sl-SI"/>
              </w:rPr>
              <w:tab/>
            </w:r>
            <w:r w:rsidR="00FB17A6" w:rsidRPr="0082752C">
              <w:rPr>
                <w:rStyle w:val="Hiperpovezava"/>
                <w:rFonts w:cs="Arial"/>
                <w:noProof/>
                <w:lang w:eastAsia="sl-SI"/>
              </w:rPr>
              <w:t>AMORTIZACIJA</w:t>
            </w:r>
            <w:r w:rsidR="00FB17A6">
              <w:rPr>
                <w:noProof/>
                <w:webHidden/>
              </w:rPr>
              <w:tab/>
            </w:r>
            <w:r w:rsidR="00FB17A6">
              <w:rPr>
                <w:noProof/>
                <w:webHidden/>
              </w:rPr>
              <w:fldChar w:fldCharType="begin"/>
            </w:r>
            <w:r w:rsidR="00FB17A6">
              <w:rPr>
                <w:noProof/>
                <w:webHidden/>
              </w:rPr>
              <w:instrText xml:space="preserve"> PAGEREF _Toc219295827 \h </w:instrText>
            </w:r>
            <w:r w:rsidR="00FB17A6">
              <w:rPr>
                <w:noProof/>
                <w:webHidden/>
              </w:rPr>
            </w:r>
            <w:r w:rsidR="00FB17A6">
              <w:rPr>
                <w:noProof/>
                <w:webHidden/>
              </w:rPr>
              <w:fldChar w:fldCharType="separate"/>
            </w:r>
            <w:r w:rsidR="008E77FF">
              <w:rPr>
                <w:noProof/>
                <w:webHidden/>
              </w:rPr>
              <w:t>14</w:t>
            </w:r>
            <w:r w:rsidR="00FB17A6">
              <w:rPr>
                <w:noProof/>
                <w:webHidden/>
              </w:rPr>
              <w:fldChar w:fldCharType="end"/>
            </w:r>
          </w:hyperlink>
        </w:p>
        <w:p w14:paraId="4EFA57FF" w14:textId="30E9B4AE"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8" w:history="1">
            <w:r w:rsidR="00FB17A6" w:rsidRPr="0082752C">
              <w:rPr>
                <w:rStyle w:val="Hiperpovezava"/>
                <w:rFonts w:cs="Arial"/>
                <w:noProof/>
                <w:lang w:eastAsia="sl-SI"/>
              </w:rPr>
              <w:t>5.5</w:t>
            </w:r>
            <w:r w:rsidR="00FB17A6">
              <w:rPr>
                <w:rFonts w:asciiTheme="minorHAnsi" w:eastAsiaTheme="minorEastAsia" w:hAnsiTheme="minorHAnsi"/>
                <w:noProof/>
                <w:sz w:val="22"/>
                <w:lang w:eastAsia="sl-SI"/>
              </w:rPr>
              <w:tab/>
            </w:r>
            <w:r w:rsidR="00FB17A6" w:rsidRPr="0082752C">
              <w:rPr>
                <w:rStyle w:val="Hiperpovezava"/>
                <w:rFonts w:cs="Arial"/>
                <w:noProof/>
                <w:lang w:eastAsia="sl-SI"/>
              </w:rPr>
              <w:t>LETNI STROŠKI PROJEKTA</w:t>
            </w:r>
            <w:r w:rsidR="00FB17A6">
              <w:rPr>
                <w:noProof/>
                <w:webHidden/>
              </w:rPr>
              <w:tab/>
            </w:r>
            <w:r w:rsidR="00FB17A6">
              <w:rPr>
                <w:noProof/>
                <w:webHidden/>
              </w:rPr>
              <w:fldChar w:fldCharType="begin"/>
            </w:r>
            <w:r w:rsidR="00FB17A6">
              <w:rPr>
                <w:noProof/>
                <w:webHidden/>
              </w:rPr>
              <w:instrText xml:space="preserve"> PAGEREF _Toc219295828 \h </w:instrText>
            </w:r>
            <w:r w:rsidR="00FB17A6">
              <w:rPr>
                <w:noProof/>
                <w:webHidden/>
              </w:rPr>
            </w:r>
            <w:r w:rsidR="00FB17A6">
              <w:rPr>
                <w:noProof/>
                <w:webHidden/>
              </w:rPr>
              <w:fldChar w:fldCharType="separate"/>
            </w:r>
            <w:r w:rsidR="008E77FF">
              <w:rPr>
                <w:noProof/>
                <w:webHidden/>
              </w:rPr>
              <w:t>14</w:t>
            </w:r>
            <w:r w:rsidR="00FB17A6">
              <w:rPr>
                <w:noProof/>
                <w:webHidden/>
              </w:rPr>
              <w:fldChar w:fldCharType="end"/>
            </w:r>
          </w:hyperlink>
        </w:p>
        <w:p w14:paraId="750EBE34" w14:textId="7D362C38"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29" w:history="1">
            <w:r w:rsidR="00FB17A6" w:rsidRPr="0082752C">
              <w:rPr>
                <w:rStyle w:val="Hiperpovezava"/>
                <w:rFonts w:cs="Arial"/>
                <w:noProof/>
                <w:lang w:eastAsia="sl-SI"/>
              </w:rPr>
              <w:t>5.6</w:t>
            </w:r>
            <w:r w:rsidR="00FB17A6">
              <w:rPr>
                <w:rFonts w:asciiTheme="minorHAnsi" w:eastAsiaTheme="minorEastAsia" w:hAnsiTheme="minorHAnsi"/>
                <w:noProof/>
                <w:sz w:val="22"/>
                <w:lang w:eastAsia="sl-SI"/>
              </w:rPr>
              <w:tab/>
            </w:r>
            <w:r w:rsidR="00FB17A6" w:rsidRPr="0082752C">
              <w:rPr>
                <w:rStyle w:val="Hiperpovezava"/>
                <w:rFonts w:cs="Arial"/>
                <w:noProof/>
                <w:lang w:eastAsia="sl-SI"/>
              </w:rPr>
              <w:t>CENA TURISTIČNEGA PRODUKTA IN PRIHODKI</w:t>
            </w:r>
            <w:r w:rsidR="00FB17A6">
              <w:rPr>
                <w:noProof/>
                <w:webHidden/>
              </w:rPr>
              <w:tab/>
            </w:r>
            <w:r w:rsidR="00FB17A6">
              <w:rPr>
                <w:noProof/>
                <w:webHidden/>
              </w:rPr>
              <w:fldChar w:fldCharType="begin"/>
            </w:r>
            <w:r w:rsidR="00FB17A6">
              <w:rPr>
                <w:noProof/>
                <w:webHidden/>
              </w:rPr>
              <w:instrText xml:space="preserve"> PAGEREF _Toc219295829 \h </w:instrText>
            </w:r>
            <w:r w:rsidR="00FB17A6">
              <w:rPr>
                <w:noProof/>
                <w:webHidden/>
              </w:rPr>
            </w:r>
            <w:r w:rsidR="00FB17A6">
              <w:rPr>
                <w:noProof/>
                <w:webHidden/>
              </w:rPr>
              <w:fldChar w:fldCharType="separate"/>
            </w:r>
            <w:r w:rsidR="008E77FF">
              <w:rPr>
                <w:noProof/>
                <w:webHidden/>
              </w:rPr>
              <w:t>15</w:t>
            </w:r>
            <w:r w:rsidR="00FB17A6">
              <w:rPr>
                <w:noProof/>
                <w:webHidden/>
              </w:rPr>
              <w:fldChar w:fldCharType="end"/>
            </w:r>
          </w:hyperlink>
        </w:p>
        <w:p w14:paraId="51A3D8A9" w14:textId="3EFD810A" w:rsidR="00FB17A6" w:rsidRDefault="00EA127A">
          <w:pPr>
            <w:pStyle w:val="Kazalovsebine2"/>
            <w:tabs>
              <w:tab w:val="left" w:pos="880"/>
              <w:tab w:val="right" w:leader="dot" w:pos="8777"/>
            </w:tabs>
            <w:rPr>
              <w:rFonts w:asciiTheme="minorHAnsi" w:eastAsiaTheme="minorEastAsia" w:hAnsiTheme="minorHAnsi"/>
              <w:noProof/>
              <w:sz w:val="22"/>
              <w:lang w:eastAsia="sl-SI"/>
            </w:rPr>
          </w:pPr>
          <w:hyperlink w:anchor="_Toc219295830" w:history="1">
            <w:r w:rsidR="00FB17A6" w:rsidRPr="0082752C">
              <w:rPr>
                <w:rStyle w:val="Hiperpovezava"/>
                <w:rFonts w:cs="Arial"/>
                <w:noProof/>
                <w:lang w:eastAsia="sl-SI"/>
              </w:rPr>
              <w:t>5.7</w:t>
            </w:r>
            <w:r w:rsidR="00FB17A6">
              <w:rPr>
                <w:rFonts w:asciiTheme="minorHAnsi" w:eastAsiaTheme="minorEastAsia" w:hAnsiTheme="minorHAnsi"/>
                <w:noProof/>
                <w:sz w:val="22"/>
                <w:lang w:eastAsia="sl-SI"/>
              </w:rPr>
              <w:tab/>
            </w:r>
            <w:r w:rsidR="00FB17A6" w:rsidRPr="0082752C">
              <w:rPr>
                <w:rStyle w:val="Hiperpovezava"/>
                <w:rFonts w:cs="Arial"/>
                <w:noProof/>
                <w:lang w:eastAsia="sl-SI"/>
              </w:rPr>
              <w:t>Poslovni izid</w:t>
            </w:r>
            <w:r w:rsidR="00FB17A6">
              <w:rPr>
                <w:noProof/>
                <w:webHidden/>
              </w:rPr>
              <w:tab/>
            </w:r>
            <w:r w:rsidR="00FB17A6">
              <w:rPr>
                <w:noProof/>
                <w:webHidden/>
              </w:rPr>
              <w:fldChar w:fldCharType="begin"/>
            </w:r>
            <w:r w:rsidR="00FB17A6">
              <w:rPr>
                <w:noProof/>
                <w:webHidden/>
              </w:rPr>
              <w:instrText xml:space="preserve"> PAGEREF _Toc219295830 \h </w:instrText>
            </w:r>
            <w:r w:rsidR="00FB17A6">
              <w:rPr>
                <w:noProof/>
                <w:webHidden/>
              </w:rPr>
            </w:r>
            <w:r w:rsidR="00FB17A6">
              <w:rPr>
                <w:noProof/>
                <w:webHidden/>
              </w:rPr>
              <w:fldChar w:fldCharType="separate"/>
            </w:r>
            <w:r w:rsidR="008E77FF">
              <w:rPr>
                <w:noProof/>
                <w:webHidden/>
              </w:rPr>
              <w:t>15</w:t>
            </w:r>
            <w:r w:rsidR="00FB17A6">
              <w:rPr>
                <w:noProof/>
                <w:webHidden/>
              </w:rPr>
              <w:fldChar w:fldCharType="end"/>
            </w:r>
          </w:hyperlink>
        </w:p>
        <w:p w14:paraId="15BBAA55" w14:textId="6DA46830" w:rsidR="00FB17A6" w:rsidRDefault="00EA127A">
          <w:pPr>
            <w:pStyle w:val="Kazalovsebine1"/>
            <w:rPr>
              <w:rFonts w:asciiTheme="minorHAnsi" w:eastAsiaTheme="minorEastAsia" w:hAnsiTheme="minorHAnsi"/>
              <w:b w:val="0"/>
              <w:noProof/>
              <w:sz w:val="22"/>
              <w:lang w:eastAsia="sl-SI"/>
            </w:rPr>
          </w:pPr>
          <w:hyperlink w:anchor="_Toc219295831" w:history="1">
            <w:r w:rsidR="00FB17A6" w:rsidRPr="0082752C">
              <w:rPr>
                <w:rStyle w:val="Hiperpovezava"/>
                <w:rFonts w:cs="Arial"/>
                <w:noProof/>
                <w:lang w:eastAsia="sl-SI"/>
              </w:rPr>
              <w:t>6</w:t>
            </w:r>
            <w:r w:rsidR="00FB17A6">
              <w:rPr>
                <w:rFonts w:asciiTheme="minorHAnsi" w:eastAsiaTheme="minorEastAsia" w:hAnsiTheme="minorHAnsi"/>
                <w:b w:val="0"/>
                <w:noProof/>
                <w:sz w:val="22"/>
                <w:lang w:eastAsia="sl-SI"/>
              </w:rPr>
              <w:tab/>
            </w:r>
            <w:r w:rsidR="00FB17A6" w:rsidRPr="0082752C">
              <w:rPr>
                <w:rStyle w:val="Hiperpovezava"/>
                <w:rFonts w:cs="Arial"/>
                <w:noProof/>
                <w:lang w:eastAsia="sl-SI"/>
              </w:rPr>
              <w:t>ZAKLJUČEK</w:t>
            </w:r>
            <w:r w:rsidR="00FB17A6">
              <w:rPr>
                <w:noProof/>
                <w:webHidden/>
              </w:rPr>
              <w:tab/>
            </w:r>
            <w:r w:rsidR="00FB17A6">
              <w:rPr>
                <w:noProof/>
                <w:webHidden/>
              </w:rPr>
              <w:fldChar w:fldCharType="begin"/>
            </w:r>
            <w:r w:rsidR="00FB17A6">
              <w:rPr>
                <w:noProof/>
                <w:webHidden/>
              </w:rPr>
              <w:instrText xml:space="preserve"> PAGEREF _Toc219295831 \h </w:instrText>
            </w:r>
            <w:r w:rsidR="00FB17A6">
              <w:rPr>
                <w:noProof/>
                <w:webHidden/>
              </w:rPr>
            </w:r>
            <w:r w:rsidR="00FB17A6">
              <w:rPr>
                <w:noProof/>
                <w:webHidden/>
              </w:rPr>
              <w:fldChar w:fldCharType="separate"/>
            </w:r>
            <w:r w:rsidR="008E77FF">
              <w:rPr>
                <w:noProof/>
                <w:webHidden/>
              </w:rPr>
              <w:t>16</w:t>
            </w:r>
            <w:r w:rsidR="00FB17A6">
              <w:rPr>
                <w:noProof/>
                <w:webHidden/>
              </w:rPr>
              <w:fldChar w:fldCharType="end"/>
            </w:r>
          </w:hyperlink>
        </w:p>
        <w:p w14:paraId="5B8237AC" w14:textId="7AB6B2E9" w:rsidR="00FB17A6" w:rsidRDefault="00EA127A">
          <w:pPr>
            <w:pStyle w:val="Kazalovsebine1"/>
            <w:rPr>
              <w:rFonts w:asciiTheme="minorHAnsi" w:eastAsiaTheme="minorEastAsia" w:hAnsiTheme="minorHAnsi"/>
              <w:b w:val="0"/>
              <w:noProof/>
              <w:sz w:val="22"/>
              <w:lang w:eastAsia="sl-SI"/>
            </w:rPr>
          </w:pPr>
          <w:hyperlink w:anchor="_Toc219295832" w:history="1">
            <w:r w:rsidR="00FB17A6" w:rsidRPr="0082752C">
              <w:rPr>
                <w:rStyle w:val="Hiperpovezava"/>
                <w:rFonts w:cs="Arial"/>
                <w:noProof/>
                <w:lang w:eastAsia="sl-SI"/>
              </w:rPr>
              <w:t>7</w:t>
            </w:r>
            <w:r w:rsidR="00FB17A6">
              <w:rPr>
                <w:rFonts w:asciiTheme="minorHAnsi" w:eastAsiaTheme="minorEastAsia" w:hAnsiTheme="minorHAnsi"/>
                <w:b w:val="0"/>
                <w:noProof/>
                <w:sz w:val="22"/>
                <w:lang w:eastAsia="sl-SI"/>
              </w:rPr>
              <w:tab/>
            </w:r>
            <w:r w:rsidR="00FB17A6" w:rsidRPr="0082752C">
              <w:rPr>
                <w:rStyle w:val="Hiperpovezava"/>
                <w:rFonts w:cs="Arial"/>
                <w:noProof/>
                <w:lang w:eastAsia="sl-SI"/>
              </w:rPr>
              <w:t>PRILOGE</w:t>
            </w:r>
            <w:r w:rsidR="00FB17A6">
              <w:rPr>
                <w:noProof/>
                <w:webHidden/>
              </w:rPr>
              <w:tab/>
            </w:r>
            <w:r w:rsidR="00FB17A6">
              <w:rPr>
                <w:noProof/>
                <w:webHidden/>
              </w:rPr>
              <w:fldChar w:fldCharType="begin"/>
            </w:r>
            <w:r w:rsidR="00FB17A6">
              <w:rPr>
                <w:noProof/>
                <w:webHidden/>
              </w:rPr>
              <w:instrText xml:space="preserve"> PAGEREF _Toc219295832 \h </w:instrText>
            </w:r>
            <w:r w:rsidR="00FB17A6">
              <w:rPr>
                <w:noProof/>
                <w:webHidden/>
              </w:rPr>
            </w:r>
            <w:r w:rsidR="00FB17A6">
              <w:rPr>
                <w:noProof/>
                <w:webHidden/>
              </w:rPr>
              <w:fldChar w:fldCharType="separate"/>
            </w:r>
            <w:r w:rsidR="008E77FF">
              <w:rPr>
                <w:noProof/>
                <w:webHidden/>
              </w:rPr>
              <w:t>17</w:t>
            </w:r>
            <w:r w:rsidR="00FB17A6">
              <w:rPr>
                <w:noProof/>
                <w:webHidden/>
              </w:rPr>
              <w:fldChar w:fldCharType="end"/>
            </w:r>
          </w:hyperlink>
        </w:p>
        <w:p w14:paraId="2D9EB58D" w14:textId="22DF2721" w:rsidR="00FB17A6" w:rsidRDefault="00EA127A">
          <w:pPr>
            <w:pStyle w:val="Kazalovsebine2"/>
            <w:tabs>
              <w:tab w:val="right" w:leader="dot" w:pos="8777"/>
            </w:tabs>
            <w:rPr>
              <w:rFonts w:asciiTheme="minorHAnsi" w:eastAsiaTheme="minorEastAsia" w:hAnsiTheme="minorHAnsi"/>
              <w:noProof/>
              <w:sz w:val="22"/>
              <w:lang w:eastAsia="sl-SI"/>
            </w:rPr>
          </w:pPr>
          <w:hyperlink w:anchor="_Toc219295833" w:history="1">
            <w:r w:rsidR="00FB17A6" w:rsidRPr="0082752C">
              <w:rPr>
                <w:rStyle w:val="Hiperpovezava"/>
                <w:rFonts w:cs="Arial"/>
                <w:noProof/>
              </w:rPr>
              <w:t>Priloga 1: ANALIZA ANKETE</w:t>
            </w:r>
            <w:r w:rsidR="00FB17A6">
              <w:rPr>
                <w:noProof/>
                <w:webHidden/>
              </w:rPr>
              <w:tab/>
            </w:r>
            <w:r w:rsidR="00FB17A6">
              <w:rPr>
                <w:noProof/>
                <w:webHidden/>
              </w:rPr>
              <w:fldChar w:fldCharType="begin"/>
            </w:r>
            <w:r w:rsidR="00FB17A6">
              <w:rPr>
                <w:noProof/>
                <w:webHidden/>
              </w:rPr>
              <w:instrText xml:space="preserve"> PAGEREF _Toc219295833 \h </w:instrText>
            </w:r>
            <w:r w:rsidR="00FB17A6">
              <w:rPr>
                <w:noProof/>
                <w:webHidden/>
              </w:rPr>
            </w:r>
            <w:r w:rsidR="00FB17A6">
              <w:rPr>
                <w:noProof/>
                <w:webHidden/>
              </w:rPr>
              <w:fldChar w:fldCharType="separate"/>
            </w:r>
            <w:r w:rsidR="008E77FF">
              <w:rPr>
                <w:noProof/>
                <w:webHidden/>
              </w:rPr>
              <w:t>17</w:t>
            </w:r>
            <w:r w:rsidR="00FB17A6">
              <w:rPr>
                <w:noProof/>
                <w:webHidden/>
              </w:rPr>
              <w:fldChar w:fldCharType="end"/>
            </w:r>
          </w:hyperlink>
        </w:p>
        <w:p w14:paraId="6A6497A5" w14:textId="3CA7A390" w:rsidR="0074159F" w:rsidRPr="00506F16" w:rsidRDefault="002E7DE9" w:rsidP="006E455E">
          <w:pPr>
            <w:spacing w:line="240" w:lineRule="auto"/>
            <w:rPr>
              <w:rFonts w:cs="Arial"/>
              <w:b/>
            </w:rPr>
          </w:pPr>
          <w:r w:rsidRPr="00506F16">
            <w:rPr>
              <w:rFonts w:cs="Arial"/>
              <w:b/>
            </w:rPr>
            <w:fldChar w:fldCharType="end"/>
          </w:r>
        </w:p>
        <w:p w14:paraId="03FE5EF7" w14:textId="77777777" w:rsidR="0074159F" w:rsidRPr="00506F16" w:rsidRDefault="0074159F" w:rsidP="006E455E">
          <w:pPr>
            <w:spacing w:after="160" w:line="240" w:lineRule="auto"/>
            <w:jc w:val="left"/>
            <w:rPr>
              <w:rFonts w:cs="Arial"/>
              <w:b/>
            </w:rPr>
          </w:pPr>
          <w:r w:rsidRPr="00506F16">
            <w:rPr>
              <w:rFonts w:cs="Arial"/>
              <w:b/>
            </w:rPr>
            <w:br w:type="page"/>
          </w:r>
        </w:p>
        <w:p w14:paraId="1676E157" w14:textId="301A821D" w:rsidR="00A715E9" w:rsidRPr="00506F16" w:rsidRDefault="00EA127A" w:rsidP="006E455E">
          <w:pPr>
            <w:spacing w:line="240" w:lineRule="auto"/>
            <w:rPr>
              <w:rFonts w:cs="Arial"/>
              <w:bCs/>
            </w:rPr>
          </w:pPr>
        </w:p>
      </w:sdtContent>
    </w:sdt>
    <w:p w14:paraId="406674FF" w14:textId="3706AF11" w:rsidR="00306FFF" w:rsidRPr="00506F16" w:rsidRDefault="00306FFF" w:rsidP="006E455E">
      <w:pPr>
        <w:pStyle w:val="Naslov1"/>
        <w:spacing w:line="240" w:lineRule="auto"/>
        <w:rPr>
          <w:rFonts w:ascii="Arial" w:hAnsi="Arial" w:cs="Arial"/>
          <w:bCs/>
        </w:rPr>
      </w:pPr>
      <w:bookmarkStart w:id="4" w:name="_Toc219295809"/>
      <w:r w:rsidRPr="00506F16">
        <w:rPr>
          <w:rFonts w:ascii="Arial" w:hAnsi="Arial" w:cs="Arial"/>
        </w:rPr>
        <w:t>UVOD</w:t>
      </w:r>
      <w:bookmarkEnd w:id="4"/>
    </w:p>
    <w:p w14:paraId="35A3365A" w14:textId="77777777" w:rsidR="00306FFF" w:rsidRPr="00506F16" w:rsidRDefault="00306FFF" w:rsidP="006E455E">
      <w:pPr>
        <w:spacing w:line="240" w:lineRule="auto"/>
        <w:rPr>
          <w:rFonts w:cs="Arial"/>
        </w:rPr>
      </w:pPr>
    </w:p>
    <w:p w14:paraId="5FCFE162" w14:textId="35C69B75" w:rsidR="002159FE" w:rsidRPr="00506F16" w:rsidRDefault="00737BD7" w:rsidP="006E455E">
      <w:pPr>
        <w:spacing w:line="240" w:lineRule="auto"/>
        <w:rPr>
          <w:rFonts w:cs="Arial"/>
        </w:rPr>
      </w:pPr>
      <w:bookmarkStart w:id="5" w:name="_Hlk219219176"/>
      <w:r w:rsidRPr="00506F16">
        <w:rPr>
          <w:rFonts w:cs="Arial"/>
        </w:rPr>
        <w:t xml:space="preserve">Študentje smo pri sebi opazili, da vse več prostega časa preživimo za elektronskimi napravami, v pogovorih z različnimi ljudmi pa smo </w:t>
      </w:r>
      <w:r w:rsidR="0061106E" w:rsidRPr="00506F16">
        <w:rPr>
          <w:rFonts w:cs="Arial"/>
        </w:rPr>
        <w:t>ugotovili</w:t>
      </w:r>
      <w:r w:rsidRPr="00506F16">
        <w:rPr>
          <w:rFonts w:cs="Arial"/>
        </w:rPr>
        <w:t>, da je skoraj še večji problem pri otrocih, ki se komaj odtrgajo s svojih elektronskih naprav</w:t>
      </w:r>
      <w:r w:rsidR="0061106E" w:rsidRPr="00506F16">
        <w:rPr>
          <w:rFonts w:cs="Arial"/>
        </w:rPr>
        <w:t>. Tega smo se lotili na tako, da smo ustvarili inovativno doživljajsko izkušnjo v naravi, ki spodbuja gibanje, odkrivanje novega znanja in učenje o varovanju vodnega okolja.</w:t>
      </w:r>
      <w:r w:rsidR="00C6470A">
        <w:rPr>
          <w:rFonts w:cs="Arial"/>
        </w:rPr>
        <w:t xml:space="preserve"> Povezali smo se tudi s Turističnim društvom Suha krajina, kjer so prepoznali potencial in kakovost naše turističnega produkta. Dogovorili smo se za sodelovanje na področju promocije in trženja. </w:t>
      </w:r>
      <w:r w:rsidR="0061106E" w:rsidRPr="00506F16">
        <w:rPr>
          <w:rFonts w:cs="Arial"/>
        </w:rPr>
        <w:t xml:space="preserve"> </w:t>
      </w:r>
    </w:p>
    <w:p w14:paraId="61F27FEC" w14:textId="77777777" w:rsidR="0061106E" w:rsidRPr="00506F16" w:rsidRDefault="0061106E" w:rsidP="006E455E">
      <w:pPr>
        <w:spacing w:line="240" w:lineRule="auto"/>
        <w:rPr>
          <w:rFonts w:cs="Arial"/>
        </w:rPr>
      </w:pPr>
    </w:p>
    <w:p w14:paraId="585D7882" w14:textId="2E9115EB" w:rsidR="0061106E" w:rsidRPr="00506F16" w:rsidRDefault="0061106E" w:rsidP="006E455E">
      <w:pPr>
        <w:spacing w:line="240" w:lineRule="auto"/>
        <w:rPr>
          <w:rFonts w:cs="Arial"/>
        </w:rPr>
      </w:pPr>
      <w:r w:rsidRPr="00506F16">
        <w:rPr>
          <w:rFonts w:cs="Arial"/>
        </w:rPr>
        <w:t xml:space="preserve">S pomočjo zgodbe o Brbuču, raznolikih izzivov in raziskovalnih nalog smo ustvarili edinstveno izkušnjo, ki ni namenjena samo otrokom, ampak tudi vsem ostalim, ki bi svoj čas na dinamičen in zanimiv način preživeli v naravi. </w:t>
      </w:r>
    </w:p>
    <w:p w14:paraId="6B9239B3" w14:textId="77777777" w:rsidR="0061106E" w:rsidRPr="00506F16" w:rsidRDefault="0061106E" w:rsidP="006E455E">
      <w:pPr>
        <w:spacing w:line="240" w:lineRule="auto"/>
        <w:rPr>
          <w:rFonts w:cs="Arial"/>
        </w:rPr>
      </w:pPr>
    </w:p>
    <w:bookmarkEnd w:id="5"/>
    <w:p w14:paraId="0C2B476A" w14:textId="735F7536" w:rsidR="006A575C" w:rsidRPr="00506F16" w:rsidRDefault="006A575C" w:rsidP="006E455E">
      <w:pPr>
        <w:spacing w:line="240" w:lineRule="auto"/>
        <w:rPr>
          <w:rFonts w:cs="Arial"/>
        </w:rPr>
      </w:pPr>
    </w:p>
    <w:p w14:paraId="1C8C4AD3" w14:textId="5DF2EA68" w:rsidR="00306FFF" w:rsidRPr="00506F16" w:rsidRDefault="00FD3962" w:rsidP="006E455E">
      <w:pPr>
        <w:pStyle w:val="Naslov1"/>
        <w:spacing w:line="240" w:lineRule="auto"/>
        <w:jc w:val="both"/>
        <w:rPr>
          <w:rFonts w:ascii="Arial" w:hAnsi="Arial" w:cs="Arial"/>
        </w:rPr>
      </w:pPr>
      <w:bookmarkStart w:id="6" w:name="_Toc219295810"/>
      <w:r w:rsidRPr="00506F16">
        <w:rPr>
          <w:rFonts w:ascii="Arial" w:hAnsi="Arial" w:cs="Arial"/>
        </w:rPr>
        <w:t>PRE</w:t>
      </w:r>
      <w:r w:rsidR="0061106E" w:rsidRPr="00506F16">
        <w:rPr>
          <w:rFonts w:ascii="Arial" w:hAnsi="Arial" w:cs="Arial"/>
        </w:rPr>
        <w:t>DSTAVITEV IDEJE</w:t>
      </w:r>
      <w:bookmarkEnd w:id="6"/>
    </w:p>
    <w:p w14:paraId="25E036A6" w14:textId="77777777" w:rsidR="00FA2437" w:rsidRPr="00506F16" w:rsidRDefault="00FA2437" w:rsidP="006E455E">
      <w:pPr>
        <w:spacing w:line="240" w:lineRule="auto"/>
        <w:rPr>
          <w:rFonts w:cs="Arial"/>
        </w:rPr>
      </w:pPr>
    </w:p>
    <w:p w14:paraId="70E33A4E" w14:textId="06DC2877" w:rsidR="00182C6B" w:rsidRPr="00506F16" w:rsidRDefault="0061106E" w:rsidP="006E455E">
      <w:pPr>
        <w:pStyle w:val="Naslov2"/>
        <w:spacing w:line="240" w:lineRule="auto"/>
        <w:jc w:val="both"/>
        <w:rPr>
          <w:rFonts w:cs="Arial"/>
          <w:caps w:val="0"/>
        </w:rPr>
      </w:pPr>
      <w:bookmarkStart w:id="7" w:name="_Toc219295811"/>
      <w:r w:rsidRPr="00506F16">
        <w:rPr>
          <w:rFonts w:cs="Arial"/>
          <w:caps w:val="0"/>
        </w:rPr>
        <w:t xml:space="preserve">PREDSTAVITEV IDEJE IN ORGANIZACIJSKI </w:t>
      </w:r>
      <w:r w:rsidR="00182C6B" w:rsidRPr="00506F16">
        <w:rPr>
          <w:rFonts w:cs="Arial"/>
          <w:caps w:val="0"/>
        </w:rPr>
        <w:t>TIM</w:t>
      </w:r>
      <w:bookmarkEnd w:id="7"/>
    </w:p>
    <w:p w14:paraId="6D7DBD2C" w14:textId="77777777" w:rsidR="00595127" w:rsidRPr="00506F16" w:rsidRDefault="00595127" w:rsidP="006E455E">
      <w:pPr>
        <w:spacing w:line="240" w:lineRule="auto"/>
        <w:rPr>
          <w:rFonts w:cs="Arial"/>
        </w:rPr>
      </w:pPr>
    </w:p>
    <w:p w14:paraId="03A9D450" w14:textId="0BFDD59C" w:rsidR="00182C6B" w:rsidRPr="00506F16" w:rsidRDefault="00182C6B" w:rsidP="006E455E">
      <w:pPr>
        <w:spacing w:line="240" w:lineRule="auto"/>
        <w:rPr>
          <w:rFonts w:cs="Arial"/>
        </w:rPr>
      </w:pPr>
      <w:r w:rsidRPr="00506F16">
        <w:rPr>
          <w:rFonts w:cs="Arial"/>
        </w:rPr>
        <w:t xml:space="preserve">Ideja za turistični produkt  z imenom Lov za Brbučem temelji na interaktivni pustolovski igri v naravi, </w:t>
      </w:r>
      <w:r w:rsidR="003030AE">
        <w:rPr>
          <w:rFonts w:cs="Arial"/>
        </w:rPr>
        <w:t xml:space="preserve">ob reki Krki, </w:t>
      </w:r>
      <w:r w:rsidRPr="00506F16">
        <w:rPr>
          <w:rFonts w:cs="Arial"/>
        </w:rPr>
        <w:t>kjer udeleženci skozi reševanje namigov in nalog</w:t>
      </w:r>
      <w:r w:rsidR="0035307D" w:rsidRPr="00506F16">
        <w:rPr>
          <w:rFonts w:cs="Arial"/>
        </w:rPr>
        <w:t xml:space="preserve">, s pomočjo zemljevida, </w:t>
      </w:r>
      <w:r w:rsidRPr="00506F16">
        <w:rPr>
          <w:rFonts w:cs="Arial"/>
        </w:rPr>
        <w:t>sledijo zgodbi hudomušnega vodnega škrata Brbuča, ki je po veliki poplavi izgubil svoje stvari.</w:t>
      </w:r>
      <w:r w:rsidR="00370ACB">
        <w:rPr>
          <w:rFonts w:cs="Arial"/>
        </w:rPr>
        <w:t xml:space="preserve"> Brbuč ne mara ljudi, ki smetijo naravno okolje, in nagradi tiste, ki skrbijo za njegovo čistočo. </w:t>
      </w:r>
    </w:p>
    <w:p w14:paraId="0B769F69" w14:textId="77777777" w:rsidR="00182C6B" w:rsidRPr="00506F16" w:rsidRDefault="00182C6B" w:rsidP="006E455E">
      <w:pPr>
        <w:spacing w:line="240" w:lineRule="auto"/>
        <w:rPr>
          <w:rFonts w:cs="Arial"/>
        </w:rPr>
      </w:pPr>
    </w:p>
    <w:p w14:paraId="63673930" w14:textId="65F47222" w:rsidR="00182C6B" w:rsidRPr="00506F16" w:rsidRDefault="00182C6B" w:rsidP="006E455E">
      <w:pPr>
        <w:spacing w:line="240" w:lineRule="auto"/>
        <w:rPr>
          <w:rFonts w:cs="Arial"/>
        </w:rPr>
      </w:pPr>
      <w:r w:rsidRPr="00506F16">
        <w:rPr>
          <w:rFonts w:cs="Arial"/>
        </w:rPr>
        <w:t>Igra se začne na Loki v Žužemberku, nato pa udeleženci</w:t>
      </w:r>
      <w:r w:rsidR="00086D0D" w:rsidRPr="00506F16">
        <w:rPr>
          <w:rFonts w:cs="Arial"/>
        </w:rPr>
        <w:t>, s pomočjo zemljevida,</w:t>
      </w:r>
      <w:r w:rsidRPr="00506F16">
        <w:rPr>
          <w:rFonts w:cs="Arial"/>
        </w:rPr>
        <w:t xml:space="preserve"> sledijo namigom do različnih postaj </w:t>
      </w:r>
      <w:r w:rsidR="003030AE">
        <w:rPr>
          <w:rFonts w:cs="Arial"/>
        </w:rPr>
        <w:t>ob reki</w:t>
      </w:r>
      <w:r w:rsidRPr="00506F16">
        <w:rPr>
          <w:rFonts w:cs="Arial"/>
        </w:rPr>
        <w:t xml:space="preserve"> in se med potjo srečujejo z zanimivimi izzivi, ugankami in skrivnostmi. </w:t>
      </w:r>
    </w:p>
    <w:p w14:paraId="36135395" w14:textId="7E60D24F" w:rsidR="00182C6B" w:rsidRPr="00506F16" w:rsidRDefault="00182C6B" w:rsidP="006E455E">
      <w:pPr>
        <w:spacing w:line="240" w:lineRule="auto"/>
        <w:rPr>
          <w:rFonts w:cs="Arial"/>
        </w:rPr>
      </w:pPr>
    </w:p>
    <w:p w14:paraId="55348A1C" w14:textId="759C16C5" w:rsidR="00182C6B" w:rsidRPr="00506F16" w:rsidRDefault="00182C6B" w:rsidP="006E455E">
      <w:pPr>
        <w:spacing w:line="240" w:lineRule="auto"/>
        <w:rPr>
          <w:rFonts w:cs="Arial"/>
        </w:rPr>
      </w:pPr>
      <w:r w:rsidRPr="00506F16">
        <w:rPr>
          <w:rFonts w:cs="Arial"/>
        </w:rPr>
        <w:t xml:space="preserve">Namen igre je spodbuditi sodelovanje, učenje skozi igro, povezanost z naravo ter ustvarjanje nepozabnih izkušenj na prostem. Lov za Brbučem tako nagovarja izziv sodobne družbe, kjer otroci vse pogosteje preživijo prosti čas v zaprtih prostorih in pred zasloni, ter ponuja aktivno alternativo: igralno, družabno, naravno in učeno izkušnjo. </w:t>
      </w:r>
    </w:p>
    <w:p w14:paraId="2181943A" w14:textId="77777777" w:rsidR="00182C6B" w:rsidRPr="00506F16" w:rsidRDefault="00182C6B" w:rsidP="006E455E">
      <w:pPr>
        <w:spacing w:line="240" w:lineRule="auto"/>
        <w:rPr>
          <w:rFonts w:cs="Arial"/>
        </w:rPr>
      </w:pPr>
    </w:p>
    <w:p w14:paraId="48523C11" w14:textId="7431AD42" w:rsidR="00182C6B" w:rsidRPr="00506F16" w:rsidRDefault="00182C6B" w:rsidP="006E455E">
      <w:pPr>
        <w:spacing w:line="240" w:lineRule="auto"/>
        <w:rPr>
          <w:rFonts w:cs="Arial"/>
        </w:rPr>
      </w:pPr>
      <w:r w:rsidRPr="00506F16">
        <w:rPr>
          <w:rFonts w:cs="Arial"/>
        </w:rPr>
        <w:t xml:space="preserve">Naša ideja ne širi le same zabave, vendar pomaga razvijati logično mišljenje, timsko delo in raziskovalno naravnanost pri otrocih ter spodbuja aktivnosti na prostem. </w:t>
      </w:r>
    </w:p>
    <w:p w14:paraId="159E3A62" w14:textId="77777777" w:rsidR="00182C6B" w:rsidRPr="00506F16" w:rsidRDefault="00182C6B" w:rsidP="006E455E">
      <w:pPr>
        <w:spacing w:line="240" w:lineRule="auto"/>
        <w:rPr>
          <w:rFonts w:cs="Arial"/>
        </w:rPr>
      </w:pPr>
    </w:p>
    <w:p w14:paraId="5970413C" w14:textId="27BAEAEA" w:rsidR="00182C6B" w:rsidRPr="00506F16" w:rsidRDefault="00182C6B" w:rsidP="006E455E">
      <w:pPr>
        <w:spacing w:line="240" w:lineRule="auto"/>
        <w:rPr>
          <w:rFonts w:cs="Arial"/>
        </w:rPr>
      </w:pPr>
      <w:r w:rsidRPr="00506F16">
        <w:rPr>
          <w:rFonts w:cs="Arial"/>
        </w:rPr>
        <w:t xml:space="preserve">Za uspešno izvedbo Lov za Brbučem je ključnega pomena dobro organiziran tim, ki skrbi tako za pripravo, vodenje, nadzor dogodkov, kot tudi promocijo. </w:t>
      </w:r>
      <w:r w:rsidR="00C6470A">
        <w:rPr>
          <w:rFonts w:cs="Arial"/>
        </w:rPr>
        <w:t xml:space="preserve">Naš tim se je povezal tudi s Turističnim društvom </w:t>
      </w:r>
      <w:r w:rsidR="00F00CE1">
        <w:rPr>
          <w:rFonts w:cs="Arial"/>
        </w:rPr>
        <w:t>Suha krajina</w:t>
      </w:r>
      <w:r w:rsidR="00C6470A">
        <w:rPr>
          <w:rFonts w:cs="Arial"/>
        </w:rPr>
        <w:t>, ki ga vodi dolgoletni neumorni predsednik Vlado Kostevc, tudi pobudnik razvoja turizma v občini Žužemb</w:t>
      </w:r>
      <w:r w:rsidR="00F00CE1">
        <w:rPr>
          <w:rFonts w:cs="Arial"/>
        </w:rPr>
        <w:t>e</w:t>
      </w:r>
      <w:r w:rsidR="00C6470A">
        <w:rPr>
          <w:rFonts w:cs="Arial"/>
        </w:rPr>
        <w:t xml:space="preserve">rk. Z njihovo pomočjo </w:t>
      </w:r>
      <w:r w:rsidR="00F00CE1">
        <w:rPr>
          <w:rFonts w:cs="Arial"/>
        </w:rPr>
        <w:t xml:space="preserve">pri trženju, bomo </w:t>
      </w:r>
      <w:r w:rsidR="00C6470A">
        <w:rPr>
          <w:rFonts w:cs="Arial"/>
        </w:rPr>
        <w:t xml:space="preserve">tudi preko njihovih promocijskih kanalov </w:t>
      </w:r>
      <w:r w:rsidR="00F00CE1">
        <w:rPr>
          <w:rFonts w:cs="Arial"/>
        </w:rPr>
        <w:t xml:space="preserve">lahko </w:t>
      </w:r>
      <w:r w:rsidR="00C6470A">
        <w:rPr>
          <w:rFonts w:cs="Arial"/>
        </w:rPr>
        <w:t xml:space="preserve"> naš turistični proizvod lahko še bolj učinkovito predstavili zainteresirani javnosti. </w:t>
      </w:r>
    </w:p>
    <w:p w14:paraId="4283747C" w14:textId="77777777" w:rsidR="00182C6B" w:rsidRPr="00506F16" w:rsidRDefault="00182C6B" w:rsidP="006E455E">
      <w:pPr>
        <w:spacing w:line="240" w:lineRule="auto"/>
        <w:rPr>
          <w:rFonts w:cs="Arial"/>
        </w:rPr>
      </w:pPr>
    </w:p>
    <w:p w14:paraId="40F80983" w14:textId="26143D4B" w:rsidR="00182C6B" w:rsidRPr="00506F16" w:rsidRDefault="00182C6B" w:rsidP="006E455E">
      <w:pPr>
        <w:spacing w:line="240" w:lineRule="auto"/>
        <w:rPr>
          <w:rFonts w:cs="Arial"/>
        </w:rPr>
      </w:pPr>
      <w:r w:rsidRPr="00506F16">
        <w:rPr>
          <w:rFonts w:cs="Arial"/>
        </w:rPr>
        <w:t>V projektu sodelujemo študenti Ekonomske šole Novo mesto, višje strokovne šole, smer medijska produkcija. Ekipo sestavljamo Gal Kodrič, Larisa Omerzel, Karmen Turk, Timea Lapornik, Lea Hercog, Maša Stanič in Aljaž Zagorc.</w:t>
      </w:r>
    </w:p>
    <w:p w14:paraId="49AE8022" w14:textId="451BAB83" w:rsidR="00641823" w:rsidRDefault="000455F1" w:rsidP="006E455E">
      <w:pPr>
        <w:spacing w:line="240" w:lineRule="auto"/>
        <w:rPr>
          <w:rFonts w:cs="Arial"/>
        </w:rPr>
      </w:pPr>
      <w:r w:rsidRPr="00506F16">
        <w:rPr>
          <w:rFonts w:cs="Arial"/>
          <w:noProof/>
          <w:lang w:eastAsia="sl-SI"/>
        </w:rPr>
        <w:lastRenderedPageBreak/>
        <w:drawing>
          <wp:inline distT="0" distB="0" distL="0" distR="0" wp14:anchorId="2873848B" wp14:editId="72B096A5">
            <wp:extent cx="5251268" cy="3500845"/>
            <wp:effectExtent l="0" t="0" r="6985"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181A26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2350" cy="3508233"/>
                    </a:xfrm>
                    <a:prstGeom prst="rect">
                      <a:avLst/>
                    </a:prstGeom>
                  </pic:spPr>
                </pic:pic>
              </a:graphicData>
            </a:graphic>
          </wp:inline>
        </w:drawing>
      </w:r>
    </w:p>
    <w:p w14:paraId="518FA97D" w14:textId="26362882" w:rsidR="00D92C25" w:rsidRDefault="00D92C25" w:rsidP="006E455E">
      <w:pPr>
        <w:spacing w:line="240" w:lineRule="auto"/>
        <w:rPr>
          <w:rFonts w:cs="Arial"/>
        </w:rPr>
      </w:pPr>
    </w:p>
    <w:p w14:paraId="3AC0EE30" w14:textId="2702AB86" w:rsidR="00D92C25" w:rsidRPr="00506F16" w:rsidRDefault="00D92C25" w:rsidP="00D92C25">
      <w:pPr>
        <w:pStyle w:val="Napis"/>
        <w:jc w:val="center"/>
        <w:rPr>
          <w:rFonts w:cs="Arial"/>
          <w:szCs w:val="20"/>
        </w:rPr>
      </w:pPr>
      <w:r w:rsidRPr="00506F16">
        <w:rPr>
          <w:rFonts w:cs="Arial"/>
          <w:szCs w:val="20"/>
        </w:rPr>
        <w:t xml:space="preserve">Slika </w:t>
      </w:r>
      <w:r w:rsidRPr="00506F16">
        <w:rPr>
          <w:rFonts w:cs="Arial"/>
          <w:szCs w:val="20"/>
        </w:rPr>
        <w:fldChar w:fldCharType="begin"/>
      </w:r>
      <w:r w:rsidRPr="00506F16">
        <w:rPr>
          <w:rFonts w:cs="Arial"/>
          <w:szCs w:val="20"/>
        </w:rPr>
        <w:instrText xml:space="preserve"> SEQ Slika \* ARABIC </w:instrText>
      </w:r>
      <w:r w:rsidRPr="00506F16">
        <w:rPr>
          <w:rFonts w:cs="Arial"/>
          <w:szCs w:val="20"/>
        </w:rPr>
        <w:fldChar w:fldCharType="separate"/>
      </w:r>
      <w:r w:rsidR="008E77FF">
        <w:rPr>
          <w:rFonts w:cs="Arial"/>
          <w:noProof/>
          <w:szCs w:val="20"/>
        </w:rPr>
        <w:t>1</w:t>
      </w:r>
      <w:r w:rsidRPr="00506F16">
        <w:rPr>
          <w:rFonts w:cs="Arial"/>
          <w:szCs w:val="20"/>
        </w:rPr>
        <w:fldChar w:fldCharType="end"/>
      </w:r>
      <w:r w:rsidRPr="00506F16">
        <w:rPr>
          <w:rFonts w:cs="Arial"/>
          <w:szCs w:val="20"/>
        </w:rPr>
        <w:t>: Skupinska fotografija</w:t>
      </w:r>
    </w:p>
    <w:p w14:paraId="167E8806" w14:textId="77777777" w:rsidR="00D92C25" w:rsidRPr="00506F16" w:rsidRDefault="00D92C25" w:rsidP="00D92C25">
      <w:pPr>
        <w:spacing w:line="240" w:lineRule="auto"/>
        <w:jc w:val="center"/>
        <w:rPr>
          <w:rFonts w:cs="Arial"/>
          <w:sz w:val="20"/>
          <w:szCs w:val="20"/>
          <w:lang w:eastAsia="sl-SI"/>
        </w:rPr>
      </w:pPr>
      <w:r w:rsidRPr="00506F16">
        <w:rPr>
          <w:rFonts w:cs="Arial"/>
          <w:sz w:val="20"/>
          <w:szCs w:val="20"/>
          <w:lang w:eastAsia="sl-SI"/>
        </w:rPr>
        <w:t>Vir: Lasten vir</w:t>
      </w:r>
    </w:p>
    <w:p w14:paraId="06BCBDAD" w14:textId="77777777" w:rsidR="00D92C25" w:rsidRPr="00506F16" w:rsidRDefault="00D92C25" w:rsidP="006E455E">
      <w:pPr>
        <w:spacing w:line="240" w:lineRule="auto"/>
        <w:rPr>
          <w:rFonts w:cs="Arial"/>
        </w:rPr>
      </w:pPr>
    </w:p>
    <w:p w14:paraId="34C71FBD" w14:textId="5DD11BBF" w:rsidR="00641823" w:rsidRPr="00506F16" w:rsidRDefault="00641823" w:rsidP="006E455E">
      <w:pPr>
        <w:spacing w:line="240" w:lineRule="auto"/>
        <w:rPr>
          <w:rFonts w:cs="Arial"/>
        </w:rPr>
      </w:pPr>
    </w:p>
    <w:p w14:paraId="6BB7D43B" w14:textId="6426E8FB" w:rsidR="007B5D12" w:rsidRPr="00506F16" w:rsidRDefault="00182C6B" w:rsidP="006E455E">
      <w:pPr>
        <w:pStyle w:val="Naslov2"/>
        <w:spacing w:line="240" w:lineRule="auto"/>
        <w:jc w:val="both"/>
        <w:rPr>
          <w:rFonts w:cs="Arial"/>
        </w:rPr>
      </w:pPr>
      <w:bookmarkStart w:id="8" w:name="_Toc219295812"/>
      <w:r w:rsidRPr="00506F16">
        <w:rPr>
          <w:rFonts w:cs="Arial"/>
        </w:rPr>
        <w:t>CILJNE SKUPINE IN ČAS IZVEDBE</w:t>
      </w:r>
      <w:bookmarkEnd w:id="8"/>
    </w:p>
    <w:p w14:paraId="4839644B" w14:textId="77777777" w:rsidR="00182C6B" w:rsidRPr="00506F16" w:rsidRDefault="00182C6B" w:rsidP="006E455E">
      <w:pPr>
        <w:spacing w:line="240" w:lineRule="auto"/>
        <w:rPr>
          <w:rFonts w:cs="Arial"/>
        </w:rPr>
      </w:pPr>
    </w:p>
    <w:p w14:paraId="6F8DD018" w14:textId="6347A8D9" w:rsidR="00182C6B" w:rsidRPr="00506F16" w:rsidRDefault="00182C6B" w:rsidP="006E455E">
      <w:pPr>
        <w:spacing w:line="240" w:lineRule="auto"/>
        <w:rPr>
          <w:rFonts w:cs="Arial"/>
        </w:rPr>
      </w:pPr>
      <w:r w:rsidRPr="00506F16">
        <w:rPr>
          <w:rFonts w:cs="Arial"/>
        </w:rPr>
        <w:t xml:space="preserve">Pri Lovu za Brbučem smo jasne ciljne skupine opredelili glede na interese, starost in potrebe uporabnikov: </w:t>
      </w:r>
    </w:p>
    <w:p w14:paraId="5DAA4EC2" w14:textId="4F256938" w:rsidR="00182C6B" w:rsidRPr="00506F16" w:rsidRDefault="00182C6B" w:rsidP="006E455E">
      <w:pPr>
        <w:pStyle w:val="Odstavekseznama"/>
        <w:numPr>
          <w:ilvl w:val="0"/>
          <w:numId w:val="7"/>
        </w:numPr>
        <w:spacing w:line="240" w:lineRule="auto"/>
        <w:rPr>
          <w:rFonts w:cs="Arial"/>
        </w:rPr>
      </w:pPr>
      <w:r w:rsidRPr="00506F16">
        <w:rPr>
          <w:rFonts w:cs="Arial"/>
          <w:b/>
          <w:bCs/>
        </w:rPr>
        <w:t xml:space="preserve">Otroci (6–14 let) </w:t>
      </w:r>
      <w:r w:rsidRPr="00506F16">
        <w:rPr>
          <w:rFonts w:cs="Arial"/>
        </w:rPr>
        <w:t xml:space="preserve">– primarna ciljna skupina, saj igra spodbuja aktivno sodelovanje otrok v naravi. Otroci skozi igro razvijajo logiko, radovednost in sodelovanje. </w:t>
      </w:r>
    </w:p>
    <w:p w14:paraId="2D916D9B" w14:textId="694261C2" w:rsidR="00182C6B" w:rsidRPr="00506F16" w:rsidRDefault="00182C6B" w:rsidP="006E455E">
      <w:pPr>
        <w:pStyle w:val="Odstavekseznama"/>
        <w:numPr>
          <w:ilvl w:val="0"/>
          <w:numId w:val="7"/>
        </w:numPr>
        <w:spacing w:line="240" w:lineRule="auto"/>
        <w:rPr>
          <w:rFonts w:cs="Arial"/>
        </w:rPr>
      </w:pPr>
      <w:r w:rsidRPr="00506F16">
        <w:rPr>
          <w:rFonts w:cs="Arial"/>
          <w:b/>
          <w:bCs/>
        </w:rPr>
        <w:t>Šole in vrtci</w:t>
      </w:r>
      <w:r w:rsidRPr="00506F16">
        <w:rPr>
          <w:rFonts w:cs="Arial"/>
        </w:rPr>
        <w:t xml:space="preserve">  – učitelji/vzgojitelji lahko igro uporabijo kot poučno in zabavno aktivnost, ki podpira učenje skozi izkušnjo in timsko sodelovanje. </w:t>
      </w:r>
    </w:p>
    <w:p w14:paraId="4501F3B3" w14:textId="32AD3634" w:rsidR="00182C6B" w:rsidRPr="00506F16" w:rsidRDefault="00182C6B" w:rsidP="006E455E">
      <w:pPr>
        <w:pStyle w:val="Odstavekseznama"/>
        <w:numPr>
          <w:ilvl w:val="0"/>
          <w:numId w:val="7"/>
        </w:numPr>
        <w:spacing w:line="240" w:lineRule="auto"/>
        <w:rPr>
          <w:rFonts w:cs="Arial"/>
        </w:rPr>
      </w:pPr>
      <w:r w:rsidRPr="00506F16">
        <w:rPr>
          <w:rFonts w:cs="Arial"/>
          <w:b/>
          <w:bCs/>
        </w:rPr>
        <w:t>Turistični obiskovalci regije</w:t>
      </w:r>
      <w:r w:rsidRPr="00506F16">
        <w:rPr>
          <w:rFonts w:cs="Arial"/>
        </w:rPr>
        <w:t xml:space="preserve"> – igra predstavlja dodano vrednost lokalni turistični ponudbi in obiskovalcem omogoča spoznavanje naravnih in kulturnih lepot Žužemberka in njegove okolice. </w:t>
      </w:r>
    </w:p>
    <w:p w14:paraId="0ADD8BE7" w14:textId="621EDE7F" w:rsidR="00182C6B" w:rsidRPr="00506F16" w:rsidRDefault="00182C6B" w:rsidP="006E455E">
      <w:pPr>
        <w:pStyle w:val="Odstavekseznama"/>
        <w:numPr>
          <w:ilvl w:val="0"/>
          <w:numId w:val="7"/>
        </w:numPr>
        <w:spacing w:line="240" w:lineRule="auto"/>
        <w:rPr>
          <w:rFonts w:cs="Arial"/>
        </w:rPr>
      </w:pPr>
      <w:r w:rsidRPr="00506F16">
        <w:rPr>
          <w:rFonts w:cs="Arial"/>
          <w:b/>
          <w:bCs/>
        </w:rPr>
        <w:t>Počitniške in družinske skupine</w:t>
      </w:r>
      <w:r w:rsidRPr="00506F16">
        <w:rPr>
          <w:rFonts w:cs="Arial"/>
        </w:rPr>
        <w:t xml:space="preserve"> – med vikendi in počitnicami lahko Lov za Brbučem služi kot privlačna aktivnost za goste iz drugih krajev ter jim ponudi izvirno doživetje narave.</w:t>
      </w:r>
    </w:p>
    <w:p w14:paraId="704CE00D" w14:textId="77777777" w:rsidR="00182C6B" w:rsidRPr="00506F16" w:rsidRDefault="00182C6B" w:rsidP="006E455E">
      <w:pPr>
        <w:spacing w:line="240" w:lineRule="auto"/>
        <w:rPr>
          <w:rFonts w:cs="Arial"/>
        </w:rPr>
      </w:pPr>
    </w:p>
    <w:p w14:paraId="3B0B8FD3" w14:textId="2C59E694" w:rsidR="00182C6B" w:rsidRPr="00506F16" w:rsidRDefault="00182C6B" w:rsidP="006E455E">
      <w:pPr>
        <w:spacing w:line="240" w:lineRule="auto"/>
        <w:rPr>
          <w:rFonts w:cs="Arial"/>
        </w:rPr>
      </w:pPr>
      <w:r w:rsidRPr="00506F16">
        <w:rPr>
          <w:rFonts w:cs="Arial"/>
        </w:rPr>
        <w:t xml:space="preserve">Lov za Brbučem je sezonsko zasnovan dogodek, ki upošteva vremenske pogoje, šolske počitnice in turistične tokove. Načrt izvedbe vključuje: </w:t>
      </w:r>
    </w:p>
    <w:p w14:paraId="4599522A" w14:textId="77777777" w:rsidR="00182C6B" w:rsidRPr="00506F16" w:rsidRDefault="00182C6B" w:rsidP="006E455E">
      <w:pPr>
        <w:spacing w:line="240" w:lineRule="auto"/>
        <w:rPr>
          <w:rFonts w:cs="Arial"/>
        </w:rPr>
      </w:pPr>
    </w:p>
    <w:p w14:paraId="25F1FE29" w14:textId="77777777" w:rsidR="00182C6B" w:rsidRPr="00506F16" w:rsidRDefault="00182C6B" w:rsidP="006E455E">
      <w:pPr>
        <w:spacing w:line="240" w:lineRule="auto"/>
        <w:rPr>
          <w:rFonts w:cs="Arial"/>
        </w:rPr>
      </w:pPr>
      <w:r w:rsidRPr="00506F16">
        <w:rPr>
          <w:rFonts w:cs="Arial"/>
        </w:rPr>
        <w:t xml:space="preserve">Pomladni in poletni sklop dogodkov – glavni del sezone, primerno za družine in šolske izlete, ko je vreme prijazno in narava najbolj dostopna. </w:t>
      </w:r>
    </w:p>
    <w:p w14:paraId="343EE087" w14:textId="77777777" w:rsidR="00182C6B" w:rsidRPr="00506F16" w:rsidRDefault="00182C6B" w:rsidP="006E455E">
      <w:pPr>
        <w:pStyle w:val="Odstavekseznama"/>
        <w:numPr>
          <w:ilvl w:val="0"/>
          <w:numId w:val="8"/>
        </w:numPr>
        <w:spacing w:line="240" w:lineRule="auto"/>
        <w:rPr>
          <w:rFonts w:cs="Arial"/>
        </w:rPr>
      </w:pPr>
      <w:r w:rsidRPr="00506F16">
        <w:rPr>
          <w:rFonts w:cs="Arial"/>
          <w:b/>
          <w:bCs/>
        </w:rPr>
        <w:t>Vikend termini in počitnice</w:t>
      </w:r>
      <w:r w:rsidRPr="00506F16">
        <w:rPr>
          <w:rFonts w:cs="Arial"/>
        </w:rPr>
        <w:t xml:space="preserve"> – posebne izvedbe v času šolskih počitnic ter ob koncih tedna, ko je obisk največji. </w:t>
      </w:r>
    </w:p>
    <w:p w14:paraId="6DF4AA46" w14:textId="77777777" w:rsidR="00182C6B" w:rsidRPr="00506F16" w:rsidRDefault="00182C6B" w:rsidP="006E455E">
      <w:pPr>
        <w:pStyle w:val="Odstavekseznama"/>
        <w:numPr>
          <w:ilvl w:val="0"/>
          <w:numId w:val="8"/>
        </w:numPr>
        <w:spacing w:line="240" w:lineRule="auto"/>
        <w:rPr>
          <w:rFonts w:cs="Arial"/>
        </w:rPr>
      </w:pPr>
      <w:r w:rsidRPr="00506F16">
        <w:rPr>
          <w:rFonts w:cs="Arial"/>
          <w:b/>
          <w:bCs/>
        </w:rPr>
        <w:t>Rezervacijski sistem</w:t>
      </w:r>
      <w:r w:rsidRPr="00506F16">
        <w:rPr>
          <w:rFonts w:cs="Arial"/>
        </w:rPr>
        <w:t xml:space="preserve"> – udeleženci si lahko termin rezervirajo preko spletne strani, kar omogoča boljše planiranje. </w:t>
      </w:r>
    </w:p>
    <w:p w14:paraId="39FF90CF" w14:textId="77777777" w:rsidR="00182C6B" w:rsidRPr="00506F16" w:rsidRDefault="00182C6B" w:rsidP="006E455E">
      <w:pPr>
        <w:pStyle w:val="Odstavekseznama"/>
        <w:numPr>
          <w:ilvl w:val="0"/>
          <w:numId w:val="8"/>
        </w:numPr>
        <w:spacing w:line="240" w:lineRule="auto"/>
        <w:rPr>
          <w:rFonts w:cs="Arial"/>
        </w:rPr>
      </w:pPr>
      <w:r w:rsidRPr="00506F16">
        <w:rPr>
          <w:rFonts w:cs="Arial"/>
          <w:b/>
          <w:bCs/>
        </w:rPr>
        <w:lastRenderedPageBreak/>
        <w:t>Trajanje posamezne igre</w:t>
      </w:r>
      <w:r w:rsidRPr="00506F16">
        <w:rPr>
          <w:rFonts w:cs="Arial"/>
        </w:rPr>
        <w:t xml:space="preserve"> – posamezna pustolovščina traja običajno 2–4 ure, kar omogoča dovolj časa za raziskovanje, igro in nagrade, hkrati pa ne obremeni preveč urnikov družin ali šolskih skupin. </w:t>
      </w:r>
    </w:p>
    <w:p w14:paraId="1C6326E0" w14:textId="77777777" w:rsidR="00182C6B" w:rsidRPr="00506F16" w:rsidRDefault="00182C6B" w:rsidP="006E455E">
      <w:pPr>
        <w:spacing w:line="240" w:lineRule="auto"/>
        <w:rPr>
          <w:rFonts w:cs="Arial"/>
        </w:rPr>
      </w:pPr>
    </w:p>
    <w:p w14:paraId="160B3420" w14:textId="43B5AC4F" w:rsidR="00422F67" w:rsidRDefault="00182C6B" w:rsidP="006E455E">
      <w:pPr>
        <w:spacing w:line="240" w:lineRule="auto"/>
        <w:rPr>
          <w:rFonts w:cs="Arial"/>
        </w:rPr>
      </w:pPr>
      <w:r w:rsidRPr="00506F16">
        <w:rPr>
          <w:rFonts w:cs="Arial"/>
        </w:rPr>
        <w:t>Tak časovni okvir omogoča optimalno razporeditev dogodkov skozi sezono, maksimalno udeležbo in dobro izkoriščenost virov, hkrati pa ustreza ritmu šolskih skupin in družin, ki iščejo kakovostne prostočasne aktivnosti.</w:t>
      </w:r>
    </w:p>
    <w:p w14:paraId="2BA027BF" w14:textId="77777777" w:rsidR="00D91E0B" w:rsidRPr="00506F16" w:rsidRDefault="00D91E0B" w:rsidP="006E455E">
      <w:pPr>
        <w:spacing w:line="240" w:lineRule="auto"/>
        <w:rPr>
          <w:rFonts w:cs="Arial"/>
        </w:rPr>
      </w:pPr>
    </w:p>
    <w:p w14:paraId="318407CB" w14:textId="26BB8B37" w:rsidR="00A621F3" w:rsidRPr="00506F16" w:rsidRDefault="00317C82" w:rsidP="006E455E">
      <w:pPr>
        <w:pStyle w:val="Naslov2"/>
        <w:spacing w:line="240" w:lineRule="auto"/>
        <w:jc w:val="both"/>
        <w:rPr>
          <w:rFonts w:cs="Arial"/>
          <w:caps w:val="0"/>
        </w:rPr>
      </w:pPr>
      <w:bookmarkStart w:id="9" w:name="_Toc219295813"/>
      <w:r w:rsidRPr="00506F16">
        <w:rPr>
          <w:rFonts w:cs="Arial"/>
          <w:caps w:val="0"/>
        </w:rPr>
        <w:t xml:space="preserve">TRAJNOSTNA </w:t>
      </w:r>
      <w:r w:rsidR="00D91E0B">
        <w:rPr>
          <w:rFonts w:cs="Arial"/>
          <w:caps w:val="0"/>
        </w:rPr>
        <w:t>NARAVNANOST</w:t>
      </w:r>
      <w:bookmarkEnd w:id="9"/>
    </w:p>
    <w:p w14:paraId="485BADE0" w14:textId="77777777" w:rsidR="00924B77" w:rsidRPr="00506F16" w:rsidRDefault="00924B77" w:rsidP="006E455E">
      <w:pPr>
        <w:spacing w:line="240" w:lineRule="auto"/>
        <w:rPr>
          <w:rFonts w:cs="Arial"/>
        </w:rPr>
      </w:pPr>
    </w:p>
    <w:p w14:paraId="6A6CE280" w14:textId="21BAEAFA" w:rsidR="00317C82" w:rsidRPr="00506F16" w:rsidRDefault="00317C82" w:rsidP="006E455E">
      <w:pPr>
        <w:spacing w:after="160" w:line="240" w:lineRule="auto"/>
        <w:rPr>
          <w:rFonts w:cs="Arial"/>
        </w:rPr>
      </w:pPr>
      <w:r w:rsidRPr="00506F16">
        <w:rPr>
          <w:rFonts w:cs="Arial"/>
        </w:rPr>
        <w:t xml:space="preserve">Projekt Lov za Brbučem je zasnovan na trajnostni </w:t>
      </w:r>
      <w:r w:rsidR="00D91E0B">
        <w:rPr>
          <w:rFonts w:cs="Arial"/>
        </w:rPr>
        <w:t>naravnanosti</w:t>
      </w:r>
      <w:r w:rsidRPr="00506F16">
        <w:rPr>
          <w:rFonts w:cs="Arial"/>
        </w:rPr>
        <w:t>, saj spodbuja spoštovanje narave, skrb za okolje in odgovoren odnos do vodnih virov. Glavni lik Brbuč je varuh reke Krke, ki skrbi za čistočo vode in naravno ravnovesje. Skozi zgodbo in naloge udeleženci spoznavajo pomen varovanja naravnega okolja na igriv in poučen način.</w:t>
      </w:r>
    </w:p>
    <w:p w14:paraId="4B2108CA" w14:textId="42341037" w:rsidR="00317C82" w:rsidRPr="00506F16" w:rsidRDefault="00317C82" w:rsidP="006E455E">
      <w:pPr>
        <w:spacing w:after="160" w:line="240" w:lineRule="auto"/>
        <w:rPr>
          <w:rFonts w:cs="Arial"/>
        </w:rPr>
      </w:pPr>
      <w:r w:rsidRPr="00506F16">
        <w:rPr>
          <w:rFonts w:cs="Arial"/>
        </w:rPr>
        <w:t>Eden izmed ključnih trajnostnih vidikov projekta je ozaveščanje o čistoči rek in vplivu človeka na naravo. Že na prvi postaji udeleženci opazijo smeti ob reki, kar jih spodbuja k razmišljanju o onesnaževanju in pomenu skrbi za naravno okolje. Projekt s tem uči, da ima vsak posameznik odgovornost, da ohranja naravo čisto.</w:t>
      </w:r>
    </w:p>
    <w:p w14:paraId="386A64CB" w14:textId="064CF278" w:rsidR="00317C82" w:rsidRPr="00506F16" w:rsidRDefault="00317C82" w:rsidP="006E455E">
      <w:pPr>
        <w:spacing w:after="160" w:line="240" w:lineRule="auto"/>
        <w:rPr>
          <w:rFonts w:cs="Arial"/>
        </w:rPr>
      </w:pPr>
      <w:r w:rsidRPr="00506F16">
        <w:rPr>
          <w:rFonts w:cs="Arial"/>
        </w:rPr>
        <w:t>Poleg tega projekt spodbuja trajnostno gibanje in doživljanje narave. Lov za Brbučem poteka peš, ob reki in skozi naravne ter kulturne znamenitosti (most, mlin, grad, cerkev). Na ta način udeleženci naravo ne le opazujejo, temveč jo doživijo neposredno, brez uporabe prevoznih sredstev in dodatnega onesnaževanja.</w:t>
      </w:r>
    </w:p>
    <w:p w14:paraId="588A2BC4" w14:textId="22E81D58" w:rsidR="00317C82" w:rsidRPr="00506F16" w:rsidRDefault="00317C82" w:rsidP="006E455E">
      <w:pPr>
        <w:spacing w:after="160" w:line="240" w:lineRule="auto"/>
        <w:rPr>
          <w:rFonts w:cs="Arial"/>
        </w:rPr>
      </w:pPr>
      <w:r w:rsidRPr="00506F16">
        <w:rPr>
          <w:rFonts w:cs="Arial"/>
        </w:rPr>
        <w:t>Pomemben vidik trajnostne usmerjenosti je tudi povezovanje naravne in kulturne dediščine. Postaje, kot so mlin, grad in cerkev, poudarjajo pomen ohranjanja zgodovinskih objektov ter njihove povezanosti z naravnim okoljem.</w:t>
      </w:r>
    </w:p>
    <w:p w14:paraId="201EBA5C" w14:textId="77777777" w:rsidR="002C5CBB" w:rsidRPr="00506F16" w:rsidRDefault="00317C82" w:rsidP="006E455E">
      <w:pPr>
        <w:spacing w:after="160" w:line="240" w:lineRule="auto"/>
        <w:rPr>
          <w:rFonts w:cs="Arial"/>
        </w:rPr>
      </w:pPr>
      <w:r w:rsidRPr="00506F16">
        <w:rPr>
          <w:rFonts w:cs="Arial"/>
        </w:rPr>
        <w:t>Projekt ima tudi vzgojno-izobraževalno vrednost, saj predvsem mlajše udeležence na igriv način uči trajnostnega razmišljanja. S pomočjo zgodbe, namigov in nalog se udeleženci naučijo, kako pomembno je skrbeti za reke, živali in naravno okolje, hkrati pa razvijajo sodelovanje, opazovanje in odgovorno ravnanje v naravi.</w:t>
      </w:r>
    </w:p>
    <w:p w14:paraId="4332C36D" w14:textId="5F811850" w:rsidR="0095438D" w:rsidRPr="00506F16" w:rsidRDefault="0095438D" w:rsidP="006E455E">
      <w:pPr>
        <w:spacing w:after="160" w:line="240" w:lineRule="auto"/>
        <w:rPr>
          <w:rFonts w:cs="Arial"/>
        </w:rPr>
      </w:pPr>
    </w:p>
    <w:p w14:paraId="78338491" w14:textId="135ADC24" w:rsidR="00DA4E50" w:rsidRPr="00506F16" w:rsidRDefault="00317C82" w:rsidP="006E455E">
      <w:pPr>
        <w:pStyle w:val="Naslov2"/>
        <w:spacing w:line="240" w:lineRule="auto"/>
        <w:jc w:val="both"/>
        <w:rPr>
          <w:rFonts w:cs="Arial"/>
          <w:caps w:val="0"/>
        </w:rPr>
      </w:pPr>
      <w:bookmarkStart w:id="10" w:name="_Toc219295814"/>
      <w:r w:rsidRPr="00506F16">
        <w:rPr>
          <w:rFonts w:cs="Arial"/>
          <w:caps w:val="0"/>
        </w:rPr>
        <w:t>LOKAC</w:t>
      </w:r>
      <w:r w:rsidR="002C5CBB" w:rsidRPr="00506F16">
        <w:rPr>
          <w:rFonts w:cs="Arial"/>
          <w:caps w:val="0"/>
        </w:rPr>
        <w:t>IJ</w:t>
      </w:r>
      <w:r w:rsidRPr="00506F16">
        <w:rPr>
          <w:rFonts w:cs="Arial"/>
          <w:caps w:val="0"/>
        </w:rPr>
        <w:t>A DOGAJANJA</w:t>
      </w:r>
      <w:bookmarkEnd w:id="10"/>
    </w:p>
    <w:p w14:paraId="44290F59" w14:textId="1C455128" w:rsidR="009D63DE" w:rsidRPr="00506F16" w:rsidRDefault="009D63DE" w:rsidP="006E455E">
      <w:pPr>
        <w:spacing w:line="240" w:lineRule="auto"/>
        <w:rPr>
          <w:rFonts w:cs="Arial"/>
        </w:rPr>
      </w:pPr>
    </w:p>
    <w:p w14:paraId="0ADB1A9B" w14:textId="140BB553" w:rsidR="00B84517" w:rsidRPr="00506F16" w:rsidRDefault="00B84517" w:rsidP="006E455E">
      <w:pPr>
        <w:spacing w:line="240" w:lineRule="auto"/>
        <w:rPr>
          <w:rFonts w:cs="Arial"/>
        </w:rPr>
      </w:pPr>
      <w:r w:rsidRPr="00506F16">
        <w:rPr>
          <w:rFonts w:cs="Arial"/>
        </w:rPr>
        <w:t>Projekt Lov za</w:t>
      </w:r>
      <w:r w:rsidR="00AD5380" w:rsidRPr="00506F16">
        <w:rPr>
          <w:rFonts w:cs="Arial"/>
        </w:rPr>
        <w:t xml:space="preserve"> </w:t>
      </w:r>
      <w:r w:rsidRPr="00506F16">
        <w:rPr>
          <w:rFonts w:cs="Arial"/>
        </w:rPr>
        <w:t>Brbučem</w:t>
      </w:r>
      <w:r w:rsidR="00B00A6C" w:rsidRPr="00506F16">
        <w:rPr>
          <w:rFonts w:cs="Arial"/>
        </w:rPr>
        <w:t xml:space="preserve"> </w:t>
      </w:r>
      <w:r w:rsidRPr="00506F16">
        <w:rPr>
          <w:rFonts w:cs="Arial"/>
        </w:rPr>
        <w:t>poteka na območju Loke ob Krki v Žužemberku, ki predstavlja osrednji prostor celotnega dogajanja. Lokacija je izbrana zaradi svoje razgibane pokrajine, bližine reke Krke in številnih zanimivih točk, ki omogočajo pestro in dinamično izvedbo projekta.</w:t>
      </w:r>
    </w:p>
    <w:p w14:paraId="18C1F13A" w14:textId="77777777" w:rsidR="00B84517" w:rsidRPr="00506F16" w:rsidRDefault="00B84517" w:rsidP="006E455E">
      <w:pPr>
        <w:spacing w:line="240" w:lineRule="auto"/>
        <w:rPr>
          <w:rFonts w:cs="Arial"/>
        </w:rPr>
      </w:pPr>
    </w:p>
    <w:p w14:paraId="129864BC" w14:textId="08A7B5C4" w:rsidR="00B84517" w:rsidRPr="00506F16" w:rsidRDefault="00B84517" w:rsidP="006E455E">
      <w:pPr>
        <w:spacing w:line="240" w:lineRule="auto"/>
        <w:rPr>
          <w:rFonts w:cs="Arial"/>
        </w:rPr>
      </w:pPr>
      <w:r w:rsidRPr="00506F16">
        <w:rPr>
          <w:rFonts w:cs="Arial"/>
        </w:rPr>
        <w:t>Loka ob Krki je prepoznavna po urejeni plaži ob reki, kjer se začne prva postaja lova. Območje je odprto, pregledno in primerno za zbiranje udeležencev ter uvod v zgodbo o</w:t>
      </w:r>
      <w:r w:rsidR="00C62652" w:rsidRPr="00506F16">
        <w:rPr>
          <w:rFonts w:cs="Arial"/>
        </w:rPr>
        <w:t xml:space="preserve"> </w:t>
      </w:r>
      <w:r w:rsidRPr="00506F16">
        <w:rPr>
          <w:rFonts w:cs="Arial"/>
        </w:rPr>
        <w:t>Brbuču. Reka in njeno obrežje ustvarjata naravno kuliso, ki udeležence takoj popelje v pravljično dogajanje.</w:t>
      </w:r>
    </w:p>
    <w:p w14:paraId="0BE145D2" w14:textId="77777777" w:rsidR="00B84517" w:rsidRPr="00506F16" w:rsidRDefault="00B84517" w:rsidP="006E455E">
      <w:pPr>
        <w:spacing w:line="240" w:lineRule="auto"/>
        <w:rPr>
          <w:rFonts w:cs="Arial"/>
        </w:rPr>
      </w:pPr>
    </w:p>
    <w:p w14:paraId="7B5D2B27" w14:textId="2C459756" w:rsidR="00B84517" w:rsidRPr="00506F16" w:rsidRDefault="00B84517" w:rsidP="006E455E">
      <w:pPr>
        <w:spacing w:line="240" w:lineRule="auto"/>
        <w:rPr>
          <w:rFonts w:cs="Arial"/>
        </w:rPr>
      </w:pPr>
      <w:r w:rsidRPr="00506F16">
        <w:rPr>
          <w:rFonts w:cs="Arial"/>
        </w:rPr>
        <w:t>Pot nato vodi proti mostu zraven Krke, kjer voda teče čez skale in ustvarja značilno brbotanje. Ta del prostora je uporabljen kot druga postaja, kjer se zgodba nadaljuje z izgubljenimi</w:t>
      </w:r>
      <w:r w:rsidR="00C645AF" w:rsidRPr="00506F16">
        <w:rPr>
          <w:rFonts w:cs="Arial"/>
        </w:rPr>
        <w:t xml:space="preserve"> </w:t>
      </w:r>
      <w:r w:rsidRPr="00506F16">
        <w:rPr>
          <w:rFonts w:cs="Arial"/>
        </w:rPr>
        <w:t>Brbučevimi</w:t>
      </w:r>
      <w:r w:rsidR="00C645AF" w:rsidRPr="00506F16">
        <w:rPr>
          <w:rFonts w:cs="Arial"/>
        </w:rPr>
        <w:t xml:space="preserve"> </w:t>
      </w:r>
      <w:r w:rsidRPr="00506F16">
        <w:rPr>
          <w:rFonts w:cs="Arial"/>
        </w:rPr>
        <w:t>predmeti. Okolica mostu ponuja dovolj skrivališč za namige in predmete, hkrati pa je vizualno zelo zanimiva.</w:t>
      </w:r>
    </w:p>
    <w:p w14:paraId="28849013" w14:textId="77777777" w:rsidR="00B84517" w:rsidRPr="00506F16" w:rsidRDefault="00B84517" w:rsidP="006E455E">
      <w:pPr>
        <w:spacing w:line="240" w:lineRule="auto"/>
        <w:rPr>
          <w:rFonts w:cs="Arial"/>
        </w:rPr>
      </w:pPr>
    </w:p>
    <w:p w14:paraId="404D7379" w14:textId="2CAE87B8" w:rsidR="00B84517" w:rsidRPr="00506F16" w:rsidRDefault="00B84517" w:rsidP="006E455E">
      <w:pPr>
        <w:spacing w:line="240" w:lineRule="auto"/>
        <w:rPr>
          <w:rFonts w:cs="Arial"/>
        </w:rPr>
      </w:pPr>
      <w:r w:rsidRPr="00506F16">
        <w:rPr>
          <w:rFonts w:cs="Arial"/>
        </w:rPr>
        <w:t>Naslednja postaja se nahaja pri starem mlinu, kjer se tok reke umiri. Prostor je primeren za krajši postanek in izvedbo naloge s sestavljanko. Mlin s svojo podobo in bližino vode prispeva k občutku skrivnostnosti in nadaljevanja zgodbe.</w:t>
      </w:r>
    </w:p>
    <w:p w14:paraId="5EF68F80" w14:textId="77777777" w:rsidR="00B84517" w:rsidRPr="00506F16" w:rsidRDefault="00B84517" w:rsidP="006E455E">
      <w:pPr>
        <w:spacing w:line="240" w:lineRule="auto"/>
        <w:rPr>
          <w:rFonts w:cs="Arial"/>
        </w:rPr>
      </w:pPr>
    </w:p>
    <w:p w14:paraId="7653CFFB" w14:textId="4F02777B" w:rsidR="00B84517" w:rsidRPr="00506F16" w:rsidRDefault="00B84517" w:rsidP="006E455E">
      <w:pPr>
        <w:spacing w:line="240" w:lineRule="auto"/>
        <w:rPr>
          <w:rFonts w:cs="Arial"/>
        </w:rPr>
      </w:pPr>
      <w:r w:rsidRPr="00506F16">
        <w:rPr>
          <w:rFonts w:cs="Arial"/>
        </w:rPr>
        <w:t>Pot se nato nadaljuje proti mali cerkvici. Ta del poti je bolj umirjen in skrivnosten, kar udeležencem omogoča počasen in raziskovalen premik skozi okolico ter pripravo na naslednje dogodivščine.</w:t>
      </w:r>
    </w:p>
    <w:p w14:paraId="023811AA" w14:textId="77777777" w:rsidR="00B84517" w:rsidRPr="00506F16" w:rsidRDefault="00B84517" w:rsidP="006E455E">
      <w:pPr>
        <w:spacing w:line="240" w:lineRule="auto"/>
        <w:rPr>
          <w:rFonts w:cs="Arial"/>
        </w:rPr>
      </w:pPr>
    </w:p>
    <w:p w14:paraId="085EC706" w14:textId="0053B2C9" w:rsidR="00B84517" w:rsidRDefault="00B84517" w:rsidP="006E455E">
      <w:pPr>
        <w:spacing w:line="240" w:lineRule="auto"/>
        <w:rPr>
          <w:rFonts w:cs="Arial"/>
        </w:rPr>
      </w:pPr>
      <w:r w:rsidRPr="00506F16">
        <w:rPr>
          <w:rFonts w:cs="Arial"/>
        </w:rPr>
        <w:t>Zadnja postaja se nahaja na gradu Žužemberk, ki s svojimi zidovi, stolpi in razgledi predstavlja eno izmed najbolj prepoznavnih točk v okolici. V grajskem okolju udeleženci najdejo</w:t>
      </w:r>
      <w:r w:rsidR="002A02F9" w:rsidRPr="00506F16">
        <w:rPr>
          <w:rFonts w:cs="Arial"/>
        </w:rPr>
        <w:t xml:space="preserve"> </w:t>
      </w:r>
      <w:r w:rsidRPr="00506F16">
        <w:rPr>
          <w:rFonts w:cs="Arial"/>
        </w:rPr>
        <w:t>Brbuča</w:t>
      </w:r>
      <w:r w:rsidR="005863CC" w:rsidRPr="00506F16">
        <w:rPr>
          <w:rFonts w:cs="Arial"/>
        </w:rPr>
        <w:t>.</w:t>
      </w:r>
    </w:p>
    <w:p w14:paraId="25FE6C3D" w14:textId="77777777" w:rsidR="00D92C25" w:rsidRPr="00506F16" w:rsidRDefault="00D92C25" w:rsidP="006E455E">
      <w:pPr>
        <w:spacing w:line="240" w:lineRule="auto"/>
        <w:rPr>
          <w:rFonts w:cs="Arial"/>
        </w:rPr>
      </w:pPr>
    </w:p>
    <w:p w14:paraId="4E287CF4" w14:textId="77777777" w:rsidR="00B84517" w:rsidRPr="00506F16" w:rsidRDefault="00B84517" w:rsidP="006E455E">
      <w:pPr>
        <w:spacing w:line="240" w:lineRule="auto"/>
        <w:rPr>
          <w:rFonts w:cs="Arial"/>
        </w:rPr>
      </w:pPr>
    </w:p>
    <w:p w14:paraId="15FBE8FF" w14:textId="78432600" w:rsidR="00F73398" w:rsidRPr="00506F16" w:rsidRDefault="00B84517" w:rsidP="006E455E">
      <w:pPr>
        <w:pStyle w:val="Naslov1"/>
        <w:spacing w:line="240" w:lineRule="auto"/>
        <w:rPr>
          <w:rFonts w:ascii="Arial" w:hAnsi="Arial" w:cs="Arial"/>
        </w:rPr>
      </w:pPr>
      <w:bookmarkStart w:id="11" w:name="_Toc219295815"/>
      <w:r w:rsidRPr="00506F16">
        <w:rPr>
          <w:rFonts w:ascii="Arial" w:hAnsi="Arial" w:cs="Arial"/>
        </w:rPr>
        <w:t>RAZISKAVA TRGA</w:t>
      </w:r>
      <w:bookmarkEnd w:id="11"/>
    </w:p>
    <w:p w14:paraId="6561B9C7" w14:textId="3CC9D282" w:rsidR="00B84517" w:rsidRPr="00506F16" w:rsidRDefault="00B84517" w:rsidP="006E455E">
      <w:pPr>
        <w:spacing w:line="240" w:lineRule="auto"/>
        <w:rPr>
          <w:rFonts w:cs="Arial"/>
        </w:rPr>
      </w:pPr>
    </w:p>
    <w:p w14:paraId="56334A99" w14:textId="77777777" w:rsidR="00B84517" w:rsidRPr="00506F16" w:rsidRDefault="00B84517" w:rsidP="006E455E">
      <w:pPr>
        <w:spacing w:line="240" w:lineRule="auto"/>
        <w:rPr>
          <w:rFonts w:cs="Arial"/>
        </w:rPr>
      </w:pPr>
      <w:r w:rsidRPr="00506F16">
        <w:rPr>
          <w:rFonts w:cs="Arial"/>
        </w:rPr>
        <w:t xml:space="preserve">Tržno raziskavo smo izvedli z namenom, da bi izvedeli mnenje ljudi o novi atrakciji ob vodi za otroke in odrasle, hkrati pa smo z anketo hoteli tudi izvedeti ali bomo imeli med anketiranci tudi kakega potencialnega udeleženca. Cilj ankete je bil dobiti realne informacije od anketirancev o njihovih trenutnih navadah, hkrati pa je bil cilj tudi dobiti dodatna mnenja in nasvete glede izdelka.   </w:t>
      </w:r>
    </w:p>
    <w:p w14:paraId="08C1BBB5" w14:textId="77777777" w:rsidR="00B84517" w:rsidRPr="00506F16" w:rsidRDefault="00B84517" w:rsidP="006E455E">
      <w:pPr>
        <w:spacing w:line="240" w:lineRule="auto"/>
        <w:rPr>
          <w:rFonts w:cs="Arial"/>
        </w:rPr>
      </w:pPr>
    </w:p>
    <w:p w14:paraId="69C4BDC6" w14:textId="1714C64D" w:rsidR="00B84517" w:rsidRDefault="00B84517" w:rsidP="006E455E">
      <w:pPr>
        <w:spacing w:line="240" w:lineRule="auto"/>
        <w:rPr>
          <w:rFonts w:cs="Arial"/>
        </w:rPr>
      </w:pPr>
      <w:r w:rsidRPr="00506F16">
        <w:rPr>
          <w:rFonts w:cs="Arial"/>
        </w:rPr>
        <w:t>Anketo je rešilo 36 anketirancev, ostalih podatkov o anketirancih nimamo, ker je bila naša anketa anonimna, saj smo menili, da bodo ljudje, ki bodo anonimno izpolnjevali anketo lažje in bolj svobodno ter resnično odgovarjali na naša vprašanja.</w:t>
      </w:r>
    </w:p>
    <w:p w14:paraId="13083318" w14:textId="3C9CDF42" w:rsidR="0033481C" w:rsidRDefault="0033481C" w:rsidP="006E455E">
      <w:pPr>
        <w:spacing w:line="240" w:lineRule="auto"/>
        <w:rPr>
          <w:rFonts w:cs="Arial"/>
        </w:rPr>
      </w:pPr>
    </w:p>
    <w:p w14:paraId="692DC203" w14:textId="20363DB7" w:rsidR="0033481C" w:rsidRDefault="0033481C" w:rsidP="006E455E">
      <w:pPr>
        <w:spacing w:line="240" w:lineRule="auto"/>
        <w:rPr>
          <w:rFonts w:cs="Arial"/>
        </w:rPr>
      </w:pPr>
      <w:r>
        <w:rPr>
          <w:rFonts w:cs="Arial"/>
        </w:rPr>
        <w:t xml:space="preserve">Podrobnejša analize ankete je v prilogi te naloge. </w:t>
      </w:r>
    </w:p>
    <w:p w14:paraId="429D6B38" w14:textId="77777777" w:rsidR="00D91E0B" w:rsidRPr="00506F16" w:rsidRDefault="00D91E0B" w:rsidP="006E455E">
      <w:pPr>
        <w:spacing w:line="240" w:lineRule="auto"/>
        <w:rPr>
          <w:rFonts w:cs="Arial"/>
        </w:rPr>
      </w:pPr>
    </w:p>
    <w:p w14:paraId="2220EBDF" w14:textId="35C8BB1C" w:rsidR="00D91E0B" w:rsidRDefault="00D91E0B" w:rsidP="00D91E0B">
      <w:pPr>
        <w:spacing w:line="240" w:lineRule="auto"/>
        <w:rPr>
          <w:rFonts w:cs="Arial"/>
        </w:rPr>
      </w:pPr>
      <w:r w:rsidRPr="00506F16">
        <w:rPr>
          <w:rFonts w:cs="Arial"/>
        </w:rPr>
        <w:t>Na podlagi analize odgovorov lahko zaključimo, da so nas anketiranci s svojimi odgovori usmerili v pravo smer pri razvoju našega turističnega produkta. Njihova mnenja in preference so potrdila ustreznost osnovne ideje ter nam hkrati ponudila dragocene usmeritve za nadaljnje prilagajanje vsebine, trajanja in poudarkov doživetja potrebam potencialnih obiskovalcev.</w:t>
      </w:r>
    </w:p>
    <w:p w14:paraId="70BF0234" w14:textId="77777777" w:rsidR="00D92C25" w:rsidRPr="00506F16" w:rsidRDefault="00D92C25" w:rsidP="00D91E0B">
      <w:pPr>
        <w:spacing w:line="240" w:lineRule="auto"/>
        <w:rPr>
          <w:rFonts w:cs="Arial"/>
        </w:rPr>
      </w:pPr>
    </w:p>
    <w:p w14:paraId="60BB155F" w14:textId="77777777" w:rsidR="00B84517" w:rsidRPr="00506F16" w:rsidRDefault="00B84517" w:rsidP="006E455E">
      <w:pPr>
        <w:spacing w:line="240" w:lineRule="auto"/>
        <w:rPr>
          <w:rFonts w:cs="Arial"/>
        </w:rPr>
      </w:pPr>
    </w:p>
    <w:p w14:paraId="38BF1494" w14:textId="7BF4AE05" w:rsidR="002D590D" w:rsidRPr="00506F16" w:rsidRDefault="00362297" w:rsidP="006E455E">
      <w:pPr>
        <w:pStyle w:val="Naslov1"/>
        <w:spacing w:line="240" w:lineRule="auto"/>
        <w:jc w:val="both"/>
        <w:rPr>
          <w:rFonts w:ascii="Arial" w:hAnsi="Arial" w:cs="Arial"/>
        </w:rPr>
      </w:pPr>
      <w:bookmarkStart w:id="12" w:name="_Toc219295816"/>
      <w:r w:rsidRPr="00506F16">
        <w:rPr>
          <w:rFonts w:ascii="Arial" w:hAnsi="Arial" w:cs="Arial"/>
        </w:rPr>
        <w:t>PROMOCIJA</w:t>
      </w:r>
      <w:bookmarkEnd w:id="12"/>
    </w:p>
    <w:p w14:paraId="3237D6A0" w14:textId="77777777" w:rsidR="00EB61CB" w:rsidRPr="00506F16" w:rsidRDefault="00EB61CB" w:rsidP="006E455E">
      <w:pPr>
        <w:spacing w:line="240" w:lineRule="auto"/>
        <w:rPr>
          <w:rFonts w:cs="Arial"/>
        </w:rPr>
      </w:pPr>
    </w:p>
    <w:p w14:paraId="3D3E3EFC" w14:textId="1B929934" w:rsidR="00EB61CB" w:rsidRPr="00506F16" w:rsidRDefault="00362297" w:rsidP="006E455E">
      <w:pPr>
        <w:pStyle w:val="Naslov2"/>
        <w:spacing w:line="240" w:lineRule="auto"/>
        <w:jc w:val="both"/>
        <w:rPr>
          <w:rFonts w:cs="Arial"/>
        </w:rPr>
      </w:pPr>
      <w:bookmarkStart w:id="13" w:name="_Toc219295817"/>
      <w:r w:rsidRPr="00506F16">
        <w:rPr>
          <w:rFonts w:cs="Arial"/>
        </w:rPr>
        <w:t>Namen in cilji promocije</w:t>
      </w:r>
      <w:bookmarkEnd w:id="13"/>
    </w:p>
    <w:p w14:paraId="49E1D09D" w14:textId="77777777" w:rsidR="00EB61CB" w:rsidRPr="00506F16" w:rsidRDefault="00EB61CB" w:rsidP="006E455E">
      <w:pPr>
        <w:spacing w:line="240" w:lineRule="auto"/>
        <w:rPr>
          <w:rFonts w:cs="Arial"/>
        </w:rPr>
      </w:pPr>
    </w:p>
    <w:p w14:paraId="29B73057" w14:textId="77777777" w:rsidR="00362297" w:rsidRPr="00506F16" w:rsidRDefault="00362297" w:rsidP="006E455E">
      <w:pPr>
        <w:spacing w:line="240" w:lineRule="auto"/>
        <w:rPr>
          <w:rFonts w:cs="Arial"/>
        </w:rPr>
      </w:pPr>
      <w:r w:rsidRPr="00506F16">
        <w:rPr>
          <w:rFonts w:cs="Arial"/>
        </w:rPr>
        <w:t xml:space="preserve">Promocija projekta Lov za Brbučem ima ključno vlogo pri uspešnosti celotne ideje, saj omogoča prepoznavnost dogodka, privabljanje udeležencev ter gradnjo edinstvene in pravljične blagovne znamke Brbuča. Glavni cilj promocije je potencialnim obiskovalcem predstaviti zgodbo o vodnem škratu Brbuču, potek pustolovske igre ter vrednote projekta, kot so povezanost z naravo, trajnost in učenje skozi igro. </w:t>
      </w:r>
    </w:p>
    <w:p w14:paraId="73C63432" w14:textId="77777777" w:rsidR="00362297" w:rsidRPr="00506F16" w:rsidRDefault="00362297" w:rsidP="006E455E">
      <w:pPr>
        <w:spacing w:line="240" w:lineRule="auto"/>
        <w:rPr>
          <w:rFonts w:cs="Arial"/>
        </w:rPr>
      </w:pPr>
    </w:p>
    <w:p w14:paraId="4DB30C56" w14:textId="15CD6405" w:rsidR="00362297" w:rsidRPr="00506F16" w:rsidRDefault="00362297" w:rsidP="006E455E">
      <w:pPr>
        <w:spacing w:line="240" w:lineRule="auto"/>
        <w:rPr>
          <w:rFonts w:cs="Arial"/>
        </w:rPr>
      </w:pPr>
      <w:r w:rsidRPr="00506F16">
        <w:rPr>
          <w:rFonts w:cs="Arial"/>
        </w:rPr>
        <w:t>Promocija temelji na pripovedovanju zgodbe (storytelling), saj zgodba o poplavi in izginotju Brbuča pri udeležencih vzbuja čustva, radovednost in željo po raziskovanju. Poseben poudarek je namenjen otrokom, družinam, šolam ter turističnim obiskovalcem, ki iščejo aktivna in doživljajska doživetja v naravi.</w:t>
      </w:r>
    </w:p>
    <w:p w14:paraId="6F7441C2" w14:textId="563D7F92" w:rsidR="00362297" w:rsidRPr="00506F16" w:rsidRDefault="00362297" w:rsidP="006E455E">
      <w:pPr>
        <w:pStyle w:val="Naslov2"/>
        <w:spacing w:line="240" w:lineRule="auto"/>
        <w:jc w:val="both"/>
        <w:rPr>
          <w:rFonts w:cs="Arial"/>
        </w:rPr>
      </w:pPr>
      <w:bookmarkStart w:id="14" w:name="_Toc219295818"/>
      <w:r w:rsidRPr="00506F16">
        <w:rPr>
          <w:rFonts w:cs="Arial"/>
        </w:rPr>
        <w:lastRenderedPageBreak/>
        <w:t>VIZUALNA PODOBA</w:t>
      </w:r>
      <w:bookmarkEnd w:id="14"/>
    </w:p>
    <w:p w14:paraId="74C341EA" w14:textId="77777777" w:rsidR="00362297" w:rsidRPr="00506F16" w:rsidRDefault="00362297" w:rsidP="006E455E">
      <w:pPr>
        <w:spacing w:line="240" w:lineRule="auto"/>
        <w:rPr>
          <w:rFonts w:cs="Arial"/>
        </w:rPr>
      </w:pPr>
    </w:p>
    <w:p w14:paraId="3EFE74C9" w14:textId="36984114" w:rsidR="00362297" w:rsidRPr="00506F16" w:rsidRDefault="00362297" w:rsidP="006E455E">
      <w:pPr>
        <w:spacing w:line="240" w:lineRule="auto"/>
        <w:rPr>
          <w:rFonts w:cs="Arial"/>
        </w:rPr>
      </w:pPr>
      <w:r w:rsidRPr="00506F16">
        <w:rPr>
          <w:rFonts w:cs="Arial"/>
        </w:rPr>
        <w:t xml:space="preserve">Za projekt Lov za Brbučem smo razvili celostno in prepoznavno vizualno podobo, ki temelji na pravljičnih elementih, motivu vode in naravnem okolju reke. Barvna paleta, ilustracije in grafični elementi so prilagojeni otrokom, hkrati pa ostajajo dovolj pregledni in informativni tudi za odrasle. </w:t>
      </w:r>
    </w:p>
    <w:p w14:paraId="42D32A45" w14:textId="77777777" w:rsidR="00362297" w:rsidRPr="00506F16" w:rsidRDefault="00362297" w:rsidP="006E455E">
      <w:pPr>
        <w:spacing w:line="240" w:lineRule="auto"/>
        <w:rPr>
          <w:rFonts w:cs="Arial"/>
        </w:rPr>
      </w:pPr>
    </w:p>
    <w:p w14:paraId="3A097E72" w14:textId="77777777" w:rsidR="00362297" w:rsidRPr="00506F16" w:rsidRDefault="00362297" w:rsidP="006E455E">
      <w:pPr>
        <w:spacing w:line="240" w:lineRule="auto"/>
        <w:rPr>
          <w:rFonts w:cs="Arial"/>
        </w:rPr>
      </w:pPr>
      <w:r w:rsidRPr="00506F16">
        <w:rPr>
          <w:rFonts w:cs="Arial"/>
        </w:rPr>
        <w:t xml:space="preserve">V okviru promocije smo oblikovali naslednje promocijske materiale: </w:t>
      </w:r>
    </w:p>
    <w:p w14:paraId="7A88C030" w14:textId="7C8FEFCB" w:rsidR="00362297" w:rsidRPr="00506F16" w:rsidRDefault="00362297" w:rsidP="006E455E">
      <w:pPr>
        <w:pStyle w:val="Odstavekseznama"/>
        <w:numPr>
          <w:ilvl w:val="0"/>
          <w:numId w:val="9"/>
        </w:numPr>
        <w:spacing w:line="240" w:lineRule="auto"/>
        <w:rPr>
          <w:rFonts w:cs="Arial"/>
        </w:rPr>
      </w:pPr>
      <w:r w:rsidRPr="00506F16">
        <w:rPr>
          <w:rFonts w:cs="Arial"/>
          <w:b/>
          <w:bCs/>
        </w:rPr>
        <w:t>plakate</w:t>
      </w:r>
      <w:r w:rsidRPr="00506F16">
        <w:rPr>
          <w:rFonts w:cs="Arial"/>
        </w:rPr>
        <w:t xml:space="preserve">, namenjene oglaševanju dogodka v šolah, turističnih točkah in na javnih mestih </w:t>
      </w:r>
    </w:p>
    <w:p w14:paraId="5D080514" w14:textId="4E3D575D" w:rsidR="00362297" w:rsidRPr="00506F16" w:rsidRDefault="00362297" w:rsidP="006E455E">
      <w:pPr>
        <w:pStyle w:val="Odstavekseznama"/>
        <w:numPr>
          <w:ilvl w:val="0"/>
          <w:numId w:val="9"/>
        </w:numPr>
        <w:spacing w:line="240" w:lineRule="auto"/>
        <w:rPr>
          <w:rFonts w:cs="Arial"/>
        </w:rPr>
      </w:pPr>
      <w:r w:rsidRPr="00506F16">
        <w:rPr>
          <w:rFonts w:cs="Arial"/>
          <w:b/>
          <w:bCs/>
        </w:rPr>
        <w:t>letake</w:t>
      </w:r>
      <w:r w:rsidRPr="00506F16">
        <w:rPr>
          <w:rFonts w:cs="Arial"/>
        </w:rPr>
        <w:t>, ki vsebujejo osnovne informacije o dogodku, poteku lova in lokaciji</w:t>
      </w:r>
    </w:p>
    <w:p w14:paraId="7DAF0C56" w14:textId="109B22F6" w:rsidR="00362297" w:rsidRPr="00506F16" w:rsidRDefault="00362297" w:rsidP="006E455E">
      <w:pPr>
        <w:pStyle w:val="Odstavekseznama"/>
        <w:numPr>
          <w:ilvl w:val="0"/>
          <w:numId w:val="9"/>
        </w:numPr>
        <w:spacing w:line="240" w:lineRule="auto"/>
        <w:rPr>
          <w:rFonts w:cs="Arial"/>
        </w:rPr>
      </w:pPr>
      <w:r w:rsidRPr="00506F16">
        <w:rPr>
          <w:rFonts w:cs="Arial"/>
          <w:b/>
          <w:bCs/>
        </w:rPr>
        <w:t>vizitke</w:t>
      </w:r>
      <w:r w:rsidRPr="00506F16">
        <w:rPr>
          <w:rFonts w:cs="Arial"/>
        </w:rPr>
        <w:t xml:space="preserve"> za hitro posredovanje kontaktnih informacij</w:t>
      </w:r>
    </w:p>
    <w:p w14:paraId="2A080437" w14:textId="47A70FF1" w:rsidR="00362297" w:rsidRPr="00506F16" w:rsidRDefault="00362297" w:rsidP="006E455E">
      <w:pPr>
        <w:pStyle w:val="Odstavekseznama"/>
        <w:numPr>
          <w:ilvl w:val="0"/>
          <w:numId w:val="9"/>
        </w:numPr>
        <w:spacing w:line="240" w:lineRule="auto"/>
        <w:rPr>
          <w:rFonts w:cs="Arial"/>
        </w:rPr>
      </w:pPr>
      <w:r w:rsidRPr="00506F16">
        <w:rPr>
          <w:rFonts w:cs="Arial"/>
          <w:b/>
          <w:bCs/>
        </w:rPr>
        <w:t>darilne</w:t>
      </w:r>
      <w:r w:rsidRPr="00506F16">
        <w:rPr>
          <w:rFonts w:cs="Arial"/>
        </w:rPr>
        <w:t xml:space="preserve"> </w:t>
      </w:r>
      <w:r w:rsidRPr="00506F16">
        <w:rPr>
          <w:rFonts w:cs="Arial"/>
          <w:b/>
          <w:bCs/>
        </w:rPr>
        <w:t>bone</w:t>
      </w:r>
      <w:r w:rsidRPr="00506F16">
        <w:rPr>
          <w:rFonts w:cs="Arial"/>
        </w:rPr>
        <w:t>, ki omogočajo nakup doživetja kot darilo</w:t>
      </w:r>
    </w:p>
    <w:p w14:paraId="760F5C0B" w14:textId="0ABBE545" w:rsidR="00362297" w:rsidRPr="00506F16" w:rsidRDefault="00362297" w:rsidP="006E455E">
      <w:pPr>
        <w:pStyle w:val="Odstavekseznama"/>
        <w:numPr>
          <w:ilvl w:val="0"/>
          <w:numId w:val="9"/>
        </w:numPr>
        <w:spacing w:line="240" w:lineRule="auto"/>
        <w:rPr>
          <w:rFonts w:cs="Arial"/>
        </w:rPr>
      </w:pPr>
      <w:r w:rsidRPr="00506F16">
        <w:rPr>
          <w:rFonts w:cs="Arial"/>
          <w:b/>
          <w:bCs/>
        </w:rPr>
        <w:t>diplome</w:t>
      </w:r>
      <w:r w:rsidRPr="00506F16">
        <w:rPr>
          <w:rFonts w:cs="Arial"/>
        </w:rPr>
        <w:t>, ki jih udeleženci prejmejo ob zaključku lova kot priznanje</w:t>
      </w:r>
    </w:p>
    <w:p w14:paraId="45B046C2" w14:textId="5F015041" w:rsidR="00362297" w:rsidRPr="00506F16" w:rsidRDefault="00362297" w:rsidP="006E455E">
      <w:pPr>
        <w:pStyle w:val="Odstavekseznama"/>
        <w:numPr>
          <w:ilvl w:val="0"/>
          <w:numId w:val="9"/>
        </w:numPr>
        <w:spacing w:line="240" w:lineRule="auto"/>
        <w:rPr>
          <w:rFonts w:cs="Arial"/>
        </w:rPr>
      </w:pPr>
      <w:r w:rsidRPr="00506F16">
        <w:rPr>
          <w:rFonts w:cs="Arial"/>
          <w:b/>
          <w:bCs/>
        </w:rPr>
        <w:t>zemljevid</w:t>
      </w:r>
      <w:r w:rsidRPr="00506F16">
        <w:rPr>
          <w:rFonts w:cs="Arial"/>
        </w:rPr>
        <w:t xml:space="preserve"> </w:t>
      </w:r>
      <w:r w:rsidRPr="00506F16">
        <w:rPr>
          <w:rFonts w:cs="Arial"/>
          <w:b/>
          <w:bCs/>
        </w:rPr>
        <w:t>poti</w:t>
      </w:r>
      <w:r w:rsidRPr="00506F16">
        <w:rPr>
          <w:rFonts w:cs="Arial"/>
        </w:rPr>
        <w:t>, ki udeležencem pomaga pri orientaciji med postajami</w:t>
      </w:r>
    </w:p>
    <w:p w14:paraId="6629D72A" w14:textId="0821A9D3" w:rsidR="00362297" w:rsidRPr="00506F16" w:rsidRDefault="00362297" w:rsidP="006E455E">
      <w:pPr>
        <w:pStyle w:val="Odstavekseznama"/>
        <w:numPr>
          <w:ilvl w:val="0"/>
          <w:numId w:val="9"/>
        </w:numPr>
        <w:spacing w:line="240" w:lineRule="auto"/>
        <w:rPr>
          <w:rFonts w:cs="Arial"/>
        </w:rPr>
      </w:pPr>
      <w:r w:rsidRPr="00506F16">
        <w:rPr>
          <w:rFonts w:cs="Arial"/>
          <w:b/>
          <w:bCs/>
        </w:rPr>
        <w:t>broške</w:t>
      </w:r>
      <w:r w:rsidRPr="00506F16">
        <w:rPr>
          <w:rFonts w:cs="Arial"/>
        </w:rPr>
        <w:t xml:space="preserve"> z motivom Brbuča, ki delujejo kot spominski in promocijski izdelek</w:t>
      </w:r>
    </w:p>
    <w:p w14:paraId="18670D6C" w14:textId="465103D0" w:rsidR="00EB61CB" w:rsidRDefault="00362297" w:rsidP="006E455E">
      <w:pPr>
        <w:spacing w:line="240" w:lineRule="auto"/>
        <w:rPr>
          <w:rFonts w:cs="Arial"/>
        </w:rPr>
      </w:pPr>
      <w:r w:rsidRPr="00506F16">
        <w:rPr>
          <w:rFonts w:cs="Arial"/>
        </w:rPr>
        <w:t>Vsi materiali so zasnovani trajnostno in so vsebinsko usklajeni s sporočilom projekta o spoštovanju narave in lokalnega okolja. </w:t>
      </w:r>
    </w:p>
    <w:p w14:paraId="2D0C143C" w14:textId="77777777" w:rsidR="00D92C25" w:rsidRDefault="00D92C25" w:rsidP="006E455E">
      <w:pPr>
        <w:spacing w:line="240" w:lineRule="auto"/>
        <w:rPr>
          <w:rFonts w:cs="Arial"/>
        </w:rPr>
      </w:pPr>
    </w:p>
    <w:p w14:paraId="05FDE83A" w14:textId="77777777" w:rsidR="00D92C25" w:rsidRDefault="00D92C25" w:rsidP="006E455E">
      <w:pPr>
        <w:spacing w:line="240" w:lineRule="auto"/>
        <w:rPr>
          <w:rFonts w:cs="Arial"/>
        </w:rPr>
      </w:pPr>
    </w:p>
    <w:p w14:paraId="5707E764" w14:textId="00BB385F" w:rsidR="00D92C25" w:rsidRDefault="00D92C25" w:rsidP="006E455E">
      <w:pPr>
        <w:spacing w:line="240" w:lineRule="auto"/>
        <w:rPr>
          <w:rFonts w:cs="Arial"/>
        </w:rPr>
      </w:pPr>
      <w:r>
        <w:rPr>
          <w:rFonts w:cs="Arial"/>
          <w:noProof/>
        </w:rPr>
        <w:drawing>
          <wp:inline distT="0" distB="0" distL="0" distR="0" wp14:anchorId="29CC84D2" wp14:editId="3F988D1E">
            <wp:extent cx="5425440" cy="3655996"/>
            <wp:effectExtent l="0" t="0" r="381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765" cy="3663628"/>
                    </a:xfrm>
                    <a:prstGeom prst="rect">
                      <a:avLst/>
                    </a:prstGeom>
                    <a:noFill/>
                  </pic:spPr>
                </pic:pic>
              </a:graphicData>
            </a:graphic>
          </wp:inline>
        </w:drawing>
      </w:r>
    </w:p>
    <w:p w14:paraId="296E3ABA" w14:textId="12777528" w:rsidR="00D92C25" w:rsidRDefault="00D92C25" w:rsidP="006E455E">
      <w:pPr>
        <w:spacing w:line="240" w:lineRule="auto"/>
        <w:rPr>
          <w:rFonts w:cs="Arial"/>
        </w:rPr>
      </w:pPr>
    </w:p>
    <w:p w14:paraId="6155F74C" w14:textId="77777777" w:rsidR="00D92C25" w:rsidRPr="00D92C25" w:rsidRDefault="00D92C25" w:rsidP="00D92C25">
      <w:pPr>
        <w:spacing w:line="240" w:lineRule="auto"/>
        <w:jc w:val="center"/>
        <w:rPr>
          <w:rFonts w:cs="Arial"/>
        </w:rPr>
      </w:pPr>
      <w:r w:rsidRPr="00D92C25">
        <w:rPr>
          <w:rFonts w:cs="Arial"/>
        </w:rPr>
        <w:t>Slika 2: Delo v tiskarni</w:t>
      </w:r>
    </w:p>
    <w:p w14:paraId="0BD63AE1" w14:textId="3D447E3E" w:rsidR="00D92C25" w:rsidRDefault="00D92C25" w:rsidP="00D92C25">
      <w:pPr>
        <w:spacing w:line="240" w:lineRule="auto"/>
        <w:jc w:val="center"/>
        <w:rPr>
          <w:rFonts w:cs="Arial"/>
        </w:rPr>
      </w:pPr>
      <w:r w:rsidRPr="00D92C25">
        <w:rPr>
          <w:rFonts w:cs="Arial"/>
        </w:rPr>
        <w:t>Vir: Lasten vir</w:t>
      </w:r>
    </w:p>
    <w:p w14:paraId="07ABDEFA" w14:textId="6795D71D" w:rsidR="00D92C25" w:rsidRDefault="00D92C25" w:rsidP="00D92C25">
      <w:pPr>
        <w:spacing w:line="240" w:lineRule="auto"/>
        <w:jc w:val="center"/>
        <w:rPr>
          <w:rFonts w:cs="Arial"/>
        </w:rPr>
      </w:pPr>
    </w:p>
    <w:p w14:paraId="7A6A5982" w14:textId="5CF8D898" w:rsidR="00D92C25" w:rsidRDefault="00D92C25" w:rsidP="00D92C25">
      <w:pPr>
        <w:spacing w:line="240" w:lineRule="auto"/>
        <w:jc w:val="center"/>
        <w:rPr>
          <w:rFonts w:cs="Arial"/>
        </w:rPr>
      </w:pPr>
    </w:p>
    <w:p w14:paraId="519A2F89" w14:textId="73C3B4A9" w:rsidR="00D92C25" w:rsidRDefault="00D92C25" w:rsidP="00D92C25">
      <w:pPr>
        <w:spacing w:line="240" w:lineRule="auto"/>
        <w:jc w:val="center"/>
        <w:rPr>
          <w:rFonts w:cs="Arial"/>
        </w:rPr>
      </w:pPr>
      <w:r>
        <w:rPr>
          <w:rFonts w:cs="Arial"/>
          <w:noProof/>
        </w:rPr>
        <w:lastRenderedPageBreak/>
        <w:drawing>
          <wp:inline distT="0" distB="0" distL="0" distR="0" wp14:anchorId="640763D9" wp14:editId="35144138">
            <wp:extent cx="5367047" cy="2621280"/>
            <wp:effectExtent l="0" t="0" r="508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447" cy="2624894"/>
                    </a:xfrm>
                    <a:prstGeom prst="rect">
                      <a:avLst/>
                    </a:prstGeom>
                    <a:noFill/>
                  </pic:spPr>
                </pic:pic>
              </a:graphicData>
            </a:graphic>
          </wp:inline>
        </w:drawing>
      </w:r>
    </w:p>
    <w:p w14:paraId="35F6B1C1" w14:textId="77777777" w:rsidR="00D92C25" w:rsidRPr="00506F16" w:rsidRDefault="00D92C25" w:rsidP="00D92C25">
      <w:pPr>
        <w:spacing w:line="240" w:lineRule="auto"/>
        <w:jc w:val="center"/>
        <w:rPr>
          <w:rFonts w:cs="Arial"/>
        </w:rPr>
      </w:pPr>
    </w:p>
    <w:p w14:paraId="1430CEA5" w14:textId="77777777" w:rsidR="00D92C25" w:rsidRPr="00D92C25" w:rsidRDefault="00D92C25" w:rsidP="00D92C25">
      <w:pPr>
        <w:spacing w:line="240" w:lineRule="auto"/>
        <w:jc w:val="center"/>
        <w:rPr>
          <w:rFonts w:cs="Arial"/>
          <w:sz w:val="20"/>
          <w:szCs w:val="20"/>
        </w:rPr>
      </w:pPr>
      <w:r w:rsidRPr="00D92C25">
        <w:rPr>
          <w:rFonts w:cs="Arial"/>
          <w:sz w:val="20"/>
          <w:szCs w:val="20"/>
        </w:rPr>
        <w:t>Slika 3: Tiskovine</w:t>
      </w:r>
    </w:p>
    <w:p w14:paraId="6583155B" w14:textId="0ADBCD1D" w:rsidR="00D92C25" w:rsidRDefault="00D92C25" w:rsidP="00D92C25">
      <w:pPr>
        <w:spacing w:line="240" w:lineRule="auto"/>
        <w:jc w:val="center"/>
        <w:rPr>
          <w:rFonts w:cs="Arial"/>
          <w:sz w:val="20"/>
          <w:szCs w:val="20"/>
        </w:rPr>
      </w:pPr>
      <w:r w:rsidRPr="00D92C25">
        <w:rPr>
          <w:rFonts w:cs="Arial"/>
          <w:sz w:val="20"/>
          <w:szCs w:val="20"/>
        </w:rPr>
        <w:t>Vir: Lasten vir</w:t>
      </w:r>
    </w:p>
    <w:p w14:paraId="2D588B28" w14:textId="77777777" w:rsidR="00D92C25" w:rsidRPr="00D92C25" w:rsidRDefault="00D92C25" w:rsidP="00D92C25">
      <w:pPr>
        <w:spacing w:line="240" w:lineRule="auto"/>
        <w:jc w:val="center"/>
        <w:rPr>
          <w:rFonts w:cs="Arial"/>
          <w:sz w:val="20"/>
          <w:szCs w:val="20"/>
        </w:rPr>
      </w:pPr>
    </w:p>
    <w:p w14:paraId="7509A5FE" w14:textId="546C9AFF" w:rsidR="00362297" w:rsidRPr="00506F16" w:rsidRDefault="00362297" w:rsidP="006E455E">
      <w:pPr>
        <w:pStyle w:val="Naslov2"/>
        <w:spacing w:line="240" w:lineRule="auto"/>
        <w:jc w:val="both"/>
        <w:rPr>
          <w:rFonts w:cs="Arial"/>
        </w:rPr>
      </w:pPr>
      <w:bookmarkStart w:id="15" w:name="_Toc219295819"/>
      <w:r w:rsidRPr="00506F16">
        <w:rPr>
          <w:rFonts w:cs="Arial"/>
        </w:rPr>
        <w:t>PROMOCIJSKI VIDEO</w:t>
      </w:r>
      <w:bookmarkEnd w:id="15"/>
    </w:p>
    <w:p w14:paraId="3524E9BE" w14:textId="77777777" w:rsidR="00362297" w:rsidRPr="00506F16" w:rsidRDefault="00362297" w:rsidP="006E455E">
      <w:pPr>
        <w:spacing w:line="240" w:lineRule="auto"/>
        <w:rPr>
          <w:rFonts w:cs="Arial"/>
        </w:rPr>
      </w:pPr>
    </w:p>
    <w:p w14:paraId="6C71A113" w14:textId="2C9DA7DD" w:rsidR="00362297" w:rsidRPr="00506F16" w:rsidRDefault="00362297" w:rsidP="006E455E">
      <w:pPr>
        <w:spacing w:line="240" w:lineRule="auto"/>
        <w:rPr>
          <w:rFonts w:cs="Arial"/>
        </w:rPr>
      </w:pPr>
      <w:r w:rsidRPr="00506F16">
        <w:rPr>
          <w:rFonts w:cs="Arial"/>
        </w:rPr>
        <w:t>Pomemben del promocije predstavlja promocijski</w:t>
      </w:r>
      <w:r w:rsidR="00370ACB">
        <w:rPr>
          <w:rFonts w:cs="Arial"/>
        </w:rPr>
        <w:t xml:space="preserve"> video</w:t>
      </w:r>
      <w:r w:rsidRPr="00506F16">
        <w:rPr>
          <w:rFonts w:cs="Arial"/>
        </w:rPr>
        <w:t xml:space="preserve">. </w:t>
      </w:r>
      <w:r w:rsidR="00370ACB">
        <w:rPr>
          <w:rFonts w:cs="Arial"/>
        </w:rPr>
        <w:t>Z</w:t>
      </w:r>
      <w:r w:rsidRPr="00506F16">
        <w:rPr>
          <w:rFonts w:cs="Arial"/>
        </w:rPr>
        <w:t xml:space="preserve">asnovan </w:t>
      </w:r>
      <w:r w:rsidR="00370ACB">
        <w:rPr>
          <w:rFonts w:cs="Arial"/>
        </w:rPr>
        <w:t xml:space="preserve">je </w:t>
      </w:r>
      <w:r w:rsidRPr="00506F16">
        <w:rPr>
          <w:rFonts w:cs="Arial"/>
        </w:rPr>
        <w:t xml:space="preserve">kot kratka pravljična zgodba, ki gledalca postopoma uvede v skrivnost Brbučevega izginotja po poplavi. V videu so uporabljeni posnetki reke, narave in posameznih lokacij, kjer se odvija lov. </w:t>
      </w:r>
    </w:p>
    <w:p w14:paraId="5E3D3C2E" w14:textId="77777777" w:rsidR="00362297" w:rsidRPr="00506F16" w:rsidRDefault="00362297" w:rsidP="006E455E">
      <w:pPr>
        <w:spacing w:line="240" w:lineRule="auto"/>
        <w:rPr>
          <w:rFonts w:cs="Arial"/>
        </w:rPr>
      </w:pPr>
    </w:p>
    <w:p w14:paraId="6E3A884D" w14:textId="77777777" w:rsidR="00362297" w:rsidRPr="00506F16" w:rsidRDefault="00362297" w:rsidP="006E455E">
      <w:pPr>
        <w:spacing w:line="240" w:lineRule="auto"/>
        <w:rPr>
          <w:rFonts w:cs="Arial"/>
        </w:rPr>
      </w:pPr>
      <w:r w:rsidRPr="00506F16">
        <w:rPr>
          <w:rFonts w:cs="Arial"/>
        </w:rPr>
        <w:t xml:space="preserve">Poseben poudarek je na Brbučevih izgubljenih predmetih ter simboličnih posnetkih njegove sence ali stopinj, s čimer se ohranja skrivnostnost in ne razkrije končnega razpleta zgodbe. Video se zaključi z močnim pozivom: »Mi ga nismo našli. Si ga upaš ti?«, ki gledalca neposredno povabi k sodelovanju. </w:t>
      </w:r>
    </w:p>
    <w:p w14:paraId="568BD8C6" w14:textId="77777777" w:rsidR="00362297" w:rsidRPr="00506F16" w:rsidRDefault="00362297" w:rsidP="006E455E">
      <w:pPr>
        <w:spacing w:line="240" w:lineRule="auto"/>
        <w:rPr>
          <w:rFonts w:cs="Arial"/>
        </w:rPr>
      </w:pPr>
    </w:p>
    <w:p w14:paraId="021B4002" w14:textId="4E0805DC" w:rsidR="00362297" w:rsidRPr="00506F16" w:rsidRDefault="00362297" w:rsidP="006E455E">
      <w:pPr>
        <w:spacing w:line="240" w:lineRule="auto"/>
        <w:rPr>
          <w:rFonts w:cs="Arial"/>
        </w:rPr>
      </w:pPr>
      <w:r w:rsidRPr="00506F16">
        <w:rPr>
          <w:rFonts w:cs="Arial"/>
        </w:rPr>
        <w:t>Promocijski video je namenjen objavi na spletni strani  in na sejmu Aquavibe Alpe Adria, kjer pritegne pozornost obiskovalcev in jih povabi k sodelovanju.</w:t>
      </w:r>
    </w:p>
    <w:p w14:paraId="527FA33E" w14:textId="77777777" w:rsidR="00362297" w:rsidRPr="00506F16" w:rsidRDefault="00362297" w:rsidP="006E455E">
      <w:pPr>
        <w:spacing w:line="240" w:lineRule="auto"/>
        <w:rPr>
          <w:rFonts w:cs="Arial"/>
        </w:rPr>
      </w:pPr>
    </w:p>
    <w:p w14:paraId="5AFD4598" w14:textId="7C4B4D62" w:rsidR="00362297" w:rsidRPr="00506F16" w:rsidRDefault="00362297" w:rsidP="006E455E">
      <w:pPr>
        <w:pStyle w:val="Naslov2"/>
        <w:spacing w:line="240" w:lineRule="auto"/>
        <w:jc w:val="both"/>
        <w:rPr>
          <w:rFonts w:cs="Arial"/>
        </w:rPr>
      </w:pPr>
      <w:bookmarkStart w:id="16" w:name="_Toc219295820"/>
      <w:r w:rsidRPr="00506F16">
        <w:rPr>
          <w:rFonts w:cs="Arial"/>
        </w:rPr>
        <w:t>promocija na sejmu aquaVIBE ALPE ADRIA</w:t>
      </w:r>
      <w:bookmarkEnd w:id="16"/>
    </w:p>
    <w:p w14:paraId="56057A7B" w14:textId="77777777" w:rsidR="00362297" w:rsidRPr="00506F16" w:rsidRDefault="00362297" w:rsidP="006E455E">
      <w:pPr>
        <w:spacing w:line="240" w:lineRule="auto"/>
        <w:rPr>
          <w:rFonts w:cs="Arial"/>
        </w:rPr>
      </w:pPr>
    </w:p>
    <w:p w14:paraId="2AEDA6DE" w14:textId="2E924055" w:rsidR="00362297" w:rsidRPr="00506F16" w:rsidRDefault="00362297" w:rsidP="006E455E">
      <w:pPr>
        <w:spacing w:line="240" w:lineRule="auto"/>
        <w:rPr>
          <w:rFonts w:cs="Arial"/>
        </w:rPr>
      </w:pPr>
      <w:r w:rsidRPr="00506F16">
        <w:rPr>
          <w:rFonts w:cs="Arial"/>
        </w:rPr>
        <w:t xml:space="preserve">Projekt Lov za Brbučem se bo predstavil tudi na sejmu Aquavibe Alpe Adria, kjer </w:t>
      </w:r>
      <w:r w:rsidR="00FF134B" w:rsidRPr="00506F16">
        <w:rPr>
          <w:rFonts w:cs="Arial"/>
        </w:rPr>
        <w:t>bo nagovoril</w:t>
      </w:r>
      <w:r w:rsidRPr="00506F16">
        <w:rPr>
          <w:rFonts w:cs="Arial"/>
        </w:rPr>
        <w:t xml:space="preserve"> obiskovalce, ki jih zanimajo voda, narava, trajnost in doživetja na prostem. Sejemska promocija </w:t>
      </w:r>
      <w:r w:rsidR="00FF134B" w:rsidRPr="00506F16">
        <w:rPr>
          <w:rFonts w:cs="Arial"/>
        </w:rPr>
        <w:t xml:space="preserve">bo </w:t>
      </w:r>
      <w:r w:rsidRPr="00506F16">
        <w:rPr>
          <w:rFonts w:cs="Arial"/>
        </w:rPr>
        <w:t>temelji</w:t>
      </w:r>
      <w:r w:rsidR="00FF134B" w:rsidRPr="00506F16">
        <w:rPr>
          <w:rFonts w:cs="Arial"/>
        </w:rPr>
        <w:t xml:space="preserve">la </w:t>
      </w:r>
      <w:r w:rsidRPr="00506F16">
        <w:rPr>
          <w:rFonts w:cs="Arial"/>
        </w:rPr>
        <w:t>na osebnem stiku z obiskovalci in</w:t>
      </w:r>
      <w:r w:rsidR="00FF134B" w:rsidRPr="00506F16">
        <w:rPr>
          <w:rFonts w:cs="Arial"/>
        </w:rPr>
        <w:t xml:space="preserve"> bo</w:t>
      </w:r>
      <w:r w:rsidRPr="00506F16">
        <w:rPr>
          <w:rFonts w:cs="Arial"/>
        </w:rPr>
        <w:t xml:space="preserve"> vključu</w:t>
      </w:r>
      <w:r w:rsidR="00FF134B" w:rsidRPr="00506F16">
        <w:rPr>
          <w:rFonts w:cs="Arial"/>
        </w:rPr>
        <w:t xml:space="preserve">eval </w:t>
      </w:r>
      <w:r w:rsidRPr="00506F16">
        <w:rPr>
          <w:rFonts w:cs="Arial"/>
        </w:rPr>
        <w:t xml:space="preserve">uporabo vizualno privlačnih promocijskih materialov, promocijskega videa ter predstavitev zgodbe projekta. </w:t>
      </w:r>
    </w:p>
    <w:p w14:paraId="7A2769C9" w14:textId="77777777" w:rsidR="00362297" w:rsidRPr="00506F16" w:rsidRDefault="00362297" w:rsidP="006E455E">
      <w:pPr>
        <w:spacing w:line="240" w:lineRule="auto"/>
        <w:rPr>
          <w:rFonts w:cs="Arial"/>
        </w:rPr>
      </w:pPr>
    </w:p>
    <w:p w14:paraId="0D685DD9" w14:textId="43711B30" w:rsidR="00362297" w:rsidRDefault="00362297" w:rsidP="006E455E">
      <w:pPr>
        <w:spacing w:line="240" w:lineRule="auto"/>
        <w:rPr>
          <w:rFonts w:cs="Arial"/>
        </w:rPr>
      </w:pPr>
      <w:r w:rsidRPr="00506F16">
        <w:rPr>
          <w:rFonts w:cs="Arial"/>
        </w:rPr>
        <w:t xml:space="preserve">Posebno vlogo </w:t>
      </w:r>
      <w:r w:rsidR="00FF134B" w:rsidRPr="00506F16">
        <w:rPr>
          <w:rFonts w:cs="Arial"/>
        </w:rPr>
        <w:t>bo imel</w:t>
      </w:r>
      <w:r w:rsidRPr="00506F16">
        <w:rPr>
          <w:rFonts w:cs="Arial"/>
        </w:rPr>
        <w:t xml:space="preserve"> lik Brbuča, ki </w:t>
      </w:r>
      <w:r w:rsidR="00FF134B" w:rsidRPr="00506F16">
        <w:rPr>
          <w:rFonts w:cs="Arial"/>
        </w:rPr>
        <w:t>bo</w:t>
      </w:r>
      <w:r w:rsidRPr="00506F16">
        <w:rPr>
          <w:rFonts w:cs="Arial"/>
        </w:rPr>
        <w:t xml:space="preserve"> predstavljen kot škrat v kostumu, s čimer se ustvari dodatna pozornost in nepozabna izkušnja za obiskovalce sejma. Takšna oblika promocije omogoča neposredno komunikacijo, odgovarjanje na vprašanja ter učinkovito predstavitev projekta širši javnosti.</w:t>
      </w:r>
    </w:p>
    <w:p w14:paraId="652CCEA9" w14:textId="03011B84" w:rsidR="00D92C25" w:rsidRDefault="00D92C25" w:rsidP="006E455E">
      <w:pPr>
        <w:spacing w:line="240" w:lineRule="auto"/>
        <w:rPr>
          <w:rFonts w:cs="Arial"/>
        </w:rPr>
      </w:pPr>
    </w:p>
    <w:p w14:paraId="5C893C91" w14:textId="77777777" w:rsidR="00D92C25" w:rsidRPr="00506F16" w:rsidRDefault="00D92C25" w:rsidP="006E455E">
      <w:pPr>
        <w:spacing w:line="240" w:lineRule="auto"/>
        <w:rPr>
          <w:rFonts w:cs="Arial"/>
        </w:rPr>
      </w:pPr>
    </w:p>
    <w:p w14:paraId="24D9461B" w14:textId="77777777" w:rsidR="00FF134B" w:rsidRPr="00506F16" w:rsidRDefault="00FF134B" w:rsidP="006E455E">
      <w:pPr>
        <w:spacing w:line="240" w:lineRule="auto"/>
        <w:rPr>
          <w:rFonts w:cs="Arial"/>
        </w:rPr>
      </w:pPr>
    </w:p>
    <w:p w14:paraId="404D2634" w14:textId="77777777" w:rsidR="00FF134B" w:rsidRPr="00506F16" w:rsidRDefault="00FF134B" w:rsidP="006E455E">
      <w:pPr>
        <w:spacing w:line="240" w:lineRule="auto"/>
        <w:rPr>
          <w:rFonts w:cs="Arial"/>
        </w:rPr>
      </w:pPr>
    </w:p>
    <w:p w14:paraId="0D366D92" w14:textId="7ED6FEAF" w:rsidR="00FF134B" w:rsidRPr="00506F16" w:rsidRDefault="00FF134B" w:rsidP="006E455E">
      <w:pPr>
        <w:pStyle w:val="Naslov2"/>
        <w:spacing w:line="240" w:lineRule="auto"/>
        <w:jc w:val="both"/>
        <w:rPr>
          <w:rFonts w:cs="Arial"/>
        </w:rPr>
      </w:pPr>
      <w:bookmarkStart w:id="17" w:name="_Toc219295821"/>
      <w:r w:rsidRPr="00506F16">
        <w:rPr>
          <w:rFonts w:cs="Arial"/>
        </w:rPr>
        <w:lastRenderedPageBreak/>
        <w:t>DIGITALNA PROMOCIJA IN SPLETNA STRAN</w:t>
      </w:r>
      <w:bookmarkEnd w:id="17"/>
    </w:p>
    <w:p w14:paraId="11095102" w14:textId="77777777" w:rsidR="00FF134B" w:rsidRPr="00506F16" w:rsidRDefault="00FF134B" w:rsidP="006E455E">
      <w:pPr>
        <w:spacing w:line="240" w:lineRule="auto"/>
        <w:rPr>
          <w:rFonts w:cs="Arial"/>
        </w:rPr>
      </w:pPr>
    </w:p>
    <w:p w14:paraId="4EE925B2" w14:textId="344DF88B" w:rsidR="00FF134B" w:rsidRDefault="00FF134B" w:rsidP="006E455E">
      <w:pPr>
        <w:spacing w:line="240" w:lineRule="auto"/>
        <w:rPr>
          <w:rFonts w:cs="Arial"/>
        </w:rPr>
      </w:pPr>
      <w:r w:rsidRPr="00506F16">
        <w:rPr>
          <w:rFonts w:cs="Arial"/>
        </w:rPr>
        <w:t xml:space="preserve">Pomemben del promocije poteka tudi preko digitalnih kanalov. Osrednji element digitalne promocije je uradna spletna stran projekta, dostopna na povezavi </w:t>
      </w:r>
      <w:r w:rsidRPr="000455F1">
        <w:rPr>
          <w:rFonts w:cs="Arial"/>
          <w:b/>
          <w:bCs/>
        </w:rPr>
        <w:t>lovzabrbucem.splet.arnes.si.</w:t>
      </w:r>
      <w:r w:rsidRPr="00506F16">
        <w:rPr>
          <w:rFonts w:cs="Arial"/>
        </w:rPr>
        <w:t xml:space="preserve"> Spletna stran deluje kot glavno informacijsko in promocijsko središče projekta, kjer so zbrane vse ključne informacije na enem mestu. </w:t>
      </w:r>
    </w:p>
    <w:p w14:paraId="2E44CC8E" w14:textId="77777777" w:rsidR="000455F1" w:rsidRPr="00506F16" w:rsidRDefault="000455F1" w:rsidP="006E455E">
      <w:pPr>
        <w:spacing w:line="240" w:lineRule="auto"/>
        <w:rPr>
          <w:rFonts w:cs="Arial"/>
        </w:rPr>
      </w:pPr>
    </w:p>
    <w:p w14:paraId="6157F9D3" w14:textId="52A891BB" w:rsidR="00FF134B" w:rsidRDefault="000455F1" w:rsidP="006E455E">
      <w:pPr>
        <w:spacing w:line="240" w:lineRule="auto"/>
        <w:rPr>
          <w:rFonts w:cs="Arial"/>
        </w:rPr>
      </w:pPr>
      <w:r w:rsidRPr="00506F16">
        <w:rPr>
          <w:rFonts w:cs="Arial"/>
          <w:noProof/>
        </w:rPr>
        <w:drawing>
          <wp:inline distT="0" distB="0" distL="0" distR="0" wp14:anchorId="7EAEB1A1" wp14:editId="1A7C7981">
            <wp:extent cx="5579745" cy="3047365"/>
            <wp:effectExtent l="0" t="0" r="1905"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netek zaslona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3047365"/>
                    </a:xfrm>
                    <a:prstGeom prst="rect">
                      <a:avLst/>
                    </a:prstGeom>
                  </pic:spPr>
                </pic:pic>
              </a:graphicData>
            </a:graphic>
          </wp:inline>
        </w:drawing>
      </w:r>
    </w:p>
    <w:p w14:paraId="74006BAA" w14:textId="77777777" w:rsidR="000455F1" w:rsidRDefault="000455F1" w:rsidP="000455F1">
      <w:pPr>
        <w:pStyle w:val="Napis"/>
        <w:jc w:val="center"/>
        <w:rPr>
          <w:rFonts w:cs="Arial"/>
          <w:szCs w:val="20"/>
        </w:rPr>
      </w:pPr>
    </w:p>
    <w:p w14:paraId="399E7C1C" w14:textId="0F7E1BE2" w:rsidR="000455F1" w:rsidRPr="00506F16" w:rsidRDefault="000455F1" w:rsidP="000455F1">
      <w:pPr>
        <w:pStyle w:val="Napis"/>
        <w:jc w:val="center"/>
        <w:rPr>
          <w:rFonts w:cs="Arial"/>
          <w:szCs w:val="20"/>
        </w:rPr>
      </w:pPr>
      <w:r w:rsidRPr="00506F16">
        <w:rPr>
          <w:rFonts w:cs="Arial"/>
          <w:szCs w:val="20"/>
        </w:rPr>
        <w:t xml:space="preserve">Slika </w:t>
      </w:r>
      <w:r>
        <w:rPr>
          <w:rFonts w:cs="Arial"/>
          <w:szCs w:val="20"/>
        </w:rPr>
        <w:t>1</w:t>
      </w:r>
      <w:r w:rsidRPr="00506F16">
        <w:rPr>
          <w:rFonts w:cs="Arial"/>
          <w:szCs w:val="20"/>
        </w:rPr>
        <w:t>: Spletna stran</w:t>
      </w:r>
    </w:p>
    <w:p w14:paraId="100C1E02" w14:textId="77777777" w:rsidR="000455F1" w:rsidRPr="00506F16" w:rsidRDefault="000455F1" w:rsidP="000455F1">
      <w:pPr>
        <w:spacing w:line="240" w:lineRule="auto"/>
        <w:jc w:val="center"/>
        <w:rPr>
          <w:rFonts w:cs="Arial"/>
        </w:rPr>
      </w:pPr>
      <w:r w:rsidRPr="00506F16">
        <w:rPr>
          <w:rFonts w:cs="Arial"/>
          <w:sz w:val="20"/>
          <w:szCs w:val="20"/>
        </w:rPr>
        <w:t>Vir: Lasten vir</w:t>
      </w:r>
    </w:p>
    <w:p w14:paraId="27EB8821" w14:textId="11D2219F" w:rsidR="000455F1" w:rsidRDefault="000455F1" w:rsidP="006E455E">
      <w:pPr>
        <w:spacing w:line="240" w:lineRule="auto"/>
        <w:rPr>
          <w:rFonts w:cs="Arial"/>
        </w:rPr>
      </w:pPr>
    </w:p>
    <w:p w14:paraId="45609D1D" w14:textId="77777777" w:rsidR="000455F1" w:rsidRDefault="000455F1" w:rsidP="006E455E">
      <w:pPr>
        <w:spacing w:line="240" w:lineRule="auto"/>
        <w:rPr>
          <w:rFonts w:cs="Arial"/>
        </w:rPr>
      </w:pPr>
    </w:p>
    <w:p w14:paraId="3E2CA889" w14:textId="77777777" w:rsidR="000455F1" w:rsidRPr="00506F16" w:rsidRDefault="000455F1" w:rsidP="006E455E">
      <w:pPr>
        <w:spacing w:line="240" w:lineRule="auto"/>
        <w:rPr>
          <w:rFonts w:cs="Arial"/>
        </w:rPr>
      </w:pPr>
    </w:p>
    <w:p w14:paraId="0717FD88" w14:textId="77777777" w:rsidR="00FF134B" w:rsidRPr="00506F16" w:rsidRDefault="00FF134B" w:rsidP="006E455E">
      <w:pPr>
        <w:spacing w:line="240" w:lineRule="auto"/>
        <w:rPr>
          <w:rFonts w:cs="Arial"/>
        </w:rPr>
      </w:pPr>
      <w:r w:rsidRPr="00506F16">
        <w:rPr>
          <w:rFonts w:cs="Arial"/>
        </w:rPr>
        <w:t xml:space="preserve">Na spletni strani so predstavljeni zgodba o Brbuču, potek lova, posamezne postaje, lokacija dogajanja, ciljne skupine ter ponudba paketov. Vsebina je predstavljena pregledno, razumljivo in vizualno privlačno, kar obiskovalcem omogoča hitro razumevanje projekta in jih spodbuja k udeležbi. </w:t>
      </w:r>
    </w:p>
    <w:p w14:paraId="3E65F0C5" w14:textId="77777777" w:rsidR="00FF134B" w:rsidRPr="00506F16" w:rsidRDefault="00FF134B" w:rsidP="006E455E">
      <w:pPr>
        <w:spacing w:line="240" w:lineRule="auto"/>
        <w:rPr>
          <w:rFonts w:cs="Arial"/>
        </w:rPr>
      </w:pPr>
    </w:p>
    <w:p w14:paraId="0E91C28E" w14:textId="2EF0BB46" w:rsidR="00FF134B" w:rsidRPr="00506F16" w:rsidRDefault="00FF134B" w:rsidP="006E455E">
      <w:pPr>
        <w:spacing w:line="240" w:lineRule="auto"/>
        <w:rPr>
          <w:rFonts w:cs="Arial"/>
        </w:rPr>
      </w:pPr>
      <w:r w:rsidRPr="00506F16">
        <w:rPr>
          <w:rFonts w:cs="Arial"/>
        </w:rPr>
        <w:t>Digitalna promocija vključuje tudi uporabo Instagram in Facebook profila, kjer se delijo fotografije, kratki video posnetki, namigi iz zgodbe ter obvestila o terminih dogodkov. S tem projekt dosega širšo javnost in gradi dolgoročno prepoznavnost blagovne znamke Lov za Brbučem.</w:t>
      </w:r>
    </w:p>
    <w:p w14:paraId="029381FE" w14:textId="77777777" w:rsidR="00FF134B" w:rsidRPr="00506F16" w:rsidRDefault="00FF134B" w:rsidP="006E455E">
      <w:pPr>
        <w:spacing w:line="240" w:lineRule="auto"/>
        <w:rPr>
          <w:rFonts w:cs="Arial"/>
        </w:rPr>
      </w:pPr>
    </w:p>
    <w:p w14:paraId="32854150" w14:textId="51FD8740" w:rsidR="00FF134B" w:rsidRPr="00506F16" w:rsidRDefault="00FF134B" w:rsidP="006E455E">
      <w:pPr>
        <w:pStyle w:val="Naslov2"/>
        <w:spacing w:line="240" w:lineRule="auto"/>
        <w:jc w:val="both"/>
        <w:rPr>
          <w:rFonts w:cs="Arial"/>
        </w:rPr>
      </w:pPr>
      <w:bookmarkStart w:id="18" w:name="_Toc219295822"/>
      <w:r w:rsidRPr="00506F16">
        <w:rPr>
          <w:rFonts w:cs="Arial"/>
        </w:rPr>
        <w:t>Zaključek</w:t>
      </w:r>
      <w:bookmarkEnd w:id="18"/>
    </w:p>
    <w:p w14:paraId="0DA2ADE6" w14:textId="77777777" w:rsidR="00FF134B" w:rsidRPr="00506F16" w:rsidRDefault="00FF134B" w:rsidP="006E455E">
      <w:pPr>
        <w:spacing w:line="240" w:lineRule="auto"/>
        <w:rPr>
          <w:rFonts w:cs="Arial"/>
        </w:rPr>
      </w:pPr>
    </w:p>
    <w:p w14:paraId="5C19C32E" w14:textId="7BBF56A2" w:rsidR="00FF134B" w:rsidRPr="00506F16" w:rsidRDefault="00FF134B" w:rsidP="006E455E">
      <w:pPr>
        <w:spacing w:line="240" w:lineRule="auto"/>
        <w:rPr>
          <w:rFonts w:cs="Arial"/>
        </w:rPr>
      </w:pPr>
      <w:r w:rsidRPr="00506F16">
        <w:rPr>
          <w:rFonts w:cs="Arial"/>
        </w:rPr>
        <w:t>Promocija projekta Lov za Brbučem je celostno zasnovana in povezuje vizualno podobo, zgodbo, promocijske materiale, video vsebine, sejemsko predstavitev ter digitalne kanale. Takšen pristop omogoča učinkovito nagovarjanje ciljnih skupin, ustvarjanje prepoznavne blagovne znamke ter pozitivno uporabniško izkušnjo. Promocija tako ne predstavlja zgolj oglaševanja dogodka, temveč je sestavni del celotnega doživetja, ki udeležence že pred začetkom igre popelje v pravljični svet Brbuča.</w:t>
      </w:r>
    </w:p>
    <w:p w14:paraId="2F4ED0AD" w14:textId="77777777" w:rsidR="00FF134B" w:rsidRPr="00506F16" w:rsidRDefault="00FF134B" w:rsidP="006E455E">
      <w:pPr>
        <w:spacing w:line="240" w:lineRule="auto"/>
        <w:rPr>
          <w:rFonts w:cs="Arial"/>
        </w:rPr>
      </w:pPr>
    </w:p>
    <w:p w14:paraId="5FEF76F0" w14:textId="7E0A8A5A" w:rsidR="00FF134B" w:rsidRPr="00506F16" w:rsidRDefault="00FF134B" w:rsidP="006E455E">
      <w:pPr>
        <w:pStyle w:val="Naslov1"/>
        <w:spacing w:line="240" w:lineRule="auto"/>
        <w:jc w:val="both"/>
        <w:rPr>
          <w:rFonts w:ascii="Arial" w:hAnsi="Arial" w:cs="Arial"/>
        </w:rPr>
      </w:pPr>
      <w:bookmarkStart w:id="19" w:name="_Toc219295823"/>
      <w:r w:rsidRPr="00506F16">
        <w:rPr>
          <w:rFonts w:ascii="Arial" w:hAnsi="Arial" w:cs="Arial"/>
        </w:rPr>
        <w:t>FINANČNI NAČRT PROJEKTA</w:t>
      </w:r>
      <w:bookmarkEnd w:id="19"/>
    </w:p>
    <w:p w14:paraId="756A8D70" w14:textId="77777777" w:rsidR="000625DE" w:rsidRPr="00506F16" w:rsidRDefault="000625DE" w:rsidP="006E455E">
      <w:pPr>
        <w:spacing w:line="240" w:lineRule="auto"/>
        <w:rPr>
          <w:rFonts w:cs="Arial"/>
        </w:rPr>
      </w:pPr>
    </w:p>
    <w:p w14:paraId="32FD33AD" w14:textId="50FD614C" w:rsidR="00782CAA" w:rsidRPr="00506F16" w:rsidRDefault="00782CAA" w:rsidP="006E455E">
      <w:pPr>
        <w:spacing w:line="240" w:lineRule="auto"/>
        <w:rPr>
          <w:rFonts w:cs="Arial"/>
        </w:rPr>
      </w:pPr>
      <w:r w:rsidRPr="00506F16">
        <w:rPr>
          <w:rFonts w:cs="Arial"/>
        </w:rPr>
        <w:t xml:space="preserve">Finančni načrt prikazuje stroške in prihodke projekta Lov na Brbuča. Pripravljen je na realnih ocenah dela, materiala in organizacije projekta. Cilj finančnega načrta je dokazati, da je projekt izvedljiv, finančno vzdržen in da ustvarja dobiček, ki omogoča nadaljnji razvoj. </w:t>
      </w:r>
    </w:p>
    <w:p w14:paraId="36B44E36" w14:textId="77777777" w:rsidR="00782CAA" w:rsidRPr="00506F16" w:rsidRDefault="00782CAA" w:rsidP="006E455E">
      <w:pPr>
        <w:spacing w:line="240" w:lineRule="auto"/>
        <w:rPr>
          <w:rFonts w:cs="Arial"/>
        </w:rPr>
      </w:pPr>
    </w:p>
    <w:p w14:paraId="24268197" w14:textId="3E2949B4" w:rsidR="00FF134B" w:rsidRPr="00506F16" w:rsidRDefault="00782CAA" w:rsidP="006E455E">
      <w:pPr>
        <w:spacing w:line="240" w:lineRule="auto"/>
        <w:rPr>
          <w:rFonts w:cs="Arial"/>
        </w:rPr>
      </w:pPr>
      <w:r w:rsidRPr="00506F16">
        <w:rPr>
          <w:rFonts w:cs="Arial"/>
        </w:rPr>
        <w:t>Projekt izvajamo študenti, večino dela opravimo sami. Zaradi tega so stroški nižji, hkrati pa ohranjamo visoko kakovost izvedbe. Izplačila potekajo preko študentskega servisa, kar je smiselno, saj projekt izvajamo kot študenti in v okviru občasnega ter sezonskega dela.</w:t>
      </w:r>
    </w:p>
    <w:p w14:paraId="112F6EF9" w14:textId="77777777" w:rsidR="00782CAA" w:rsidRPr="00506F16" w:rsidRDefault="00782CAA" w:rsidP="006E455E">
      <w:pPr>
        <w:spacing w:line="240" w:lineRule="auto"/>
        <w:rPr>
          <w:rFonts w:cs="Arial"/>
        </w:rPr>
      </w:pPr>
    </w:p>
    <w:p w14:paraId="7C8EDF83" w14:textId="3A443FFF" w:rsidR="00782CAA" w:rsidRPr="00506F16" w:rsidRDefault="00782CAA" w:rsidP="006E455E">
      <w:pPr>
        <w:pStyle w:val="Naslov2"/>
        <w:spacing w:line="240" w:lineRule="auto"/>
        <w:jc w:val="both"/>
        <w:rPr>
          <w:rFonts w:cs="Arial"/>
        </w:rPr>
      </w:pPr>
      <w:bookmarkStart w:id="20" w:name="_Toc219295824"/>
      <w:r w:rsidRPr="00506F16">
        <w:rPr>
          <w:rFonts w:cs="Arial"/>
        </w:rPr>
        <w:t>Organizacija ekipe in stroški dela</w:t>
      </w:r>
      <w:bookmarkEnd w:id="20"/>
    </w:p>
    <w:p w14:paraId="7B17E2EE" w14:textId="77777777" w:rsidR="00782CAA" w:rsidRPr="00506F16" w:rsidRDefault="00782CAA" w:rsidP="006E455E">
      <w:pPr>
        <w:spacing w:line="240" w:lineRule="auto"/>
        <w:rPr>
          <w:rFonts w:cs="Arial"/>
        </w:rPr>
      </w:pPr>
    </w:p>
    <w:p w14:paraId="4808C9A5" w14:textId="7CC251CE" w:rsidR="00782CAA" w:rsidRPr="00506F16" w:rsidRDefault="00782CAA" w:rsidP="006E455E">
      <w:pPr>
        <w:spacing w:line="240" w:lineRule="auto"/>
        <w:rPr>
          <w:rFonts w:cs="Arial"/>
        </w:rPr>
      </w:pPr>
      <w:r w:rsidRPr="00506F16">
        <w:rPr>
          <w:rFonts w:cs="Arial"/>
        </w:rPr>
        <w:t xml:space="preserve">Ekipo sestavlja 7 študentov, ki pokrivamo: </w:t>
      </w:r>
    </w:p>
    <w:p w14:paraId="0F52724C" w14:textId="2113F258" w:rsidR="00782CAA" w:rsidRPr="00506F16" w:rsidRDefault="00782CAA" w:rsidP="006E455E">
      <w:pPr>
        <w:pStyle w:val="Odstavekseznama"/>
        <w:numPr>
          <w:ilvl w:val="0"/>
          <w:numId w:val="10"/>
        </w:numPr>
        <w:spacing w:line="240" w:lineRule="auto"/>
        <w:rPr>
          <w:rFonts w:cs="Arial"/>
        </w:rPr>
      </w:pPr>
      <w:r w:rsidRPr="00506F16">
        <w:rPr>
          <w:rFonts w:cs="Arial"/>
        </w:rPr>
        <w:t>organizacijo in koordinacijo</w:t>
      </w:r>
    </w:p>
    <w:p w14:paraId="783750A5" w14:textId="72DDF999" w:rsidR="00782CAA" w:rsidRPr="00506F16" w:rsidRDefault="00782CAA" w:rsidP="006E455E">
      <w:pPr>
        <w:pStyle w:val="Odstavekseznama"/>
        <w:numPr>
          <w:ilvl w:val="0"/>
          <w:numId w:val="10"/>
        </w:numPr>
        <w:spacing w:line="240" w:lineRule="auto"/>
        <w:rPr>
          <w:rFonts w:cs="Arial"/>
        </w:rPr>
      </w:pPr>
      <w:r w:rsidRPr="00506F16">
        <w:rPr>
          <w:rFonts w:cs="Arial"/>
        </w:rPr>
        <w:t xml:space="preserve">animacijo obiskovalcev </w:t>
      </w:r>
    </w:p>
    <w:p w14:paraId="7C50AEA2" w14:textId="27AB54B9" w:rsidR="00782CAA" w:rsidRPr="00506F16" w:rsidRDefault="00782CAA" w:rsidP="006E455E">
      <w:pPr>
        <w:pStyle w:val="Odstavekseznama"/>
        <w:numPr>
          <w:ilvl w:val="0"/>
          <w:numId w:val="10"/>
        </w:numPr>
        <w:spacing w:line="240" w:lineRule="auto"/>
        <w:rPr>
          <w:rFonts w:cs="Arial"/>
        </w:rPr>
      </w:pPr>
      <w:r w:rsidRPr="00506F16">
        <w:rPr>
          <w:rFonts w:cs="Arial"/>
        </w:rPr>
        <w:t xml:space="preserve">promocijo in komunikacijo </w:t>
      </w:r>
    </w:p>
    <w:p w14:paraId="7A9F7A1C" w14:textId="27DB6B2D" w:rsidR="00782CAA" w:rsidRPr="00506F16" w:rsidRDefault="00782CAA" w:rsidP="006E455E">
      <w:pPr>
        <w:pStyle w:val="Odstavekseznama"/>
        <w:numPr>
          <w:ilvl w:val="0"/>
          <w:numId w:val="10"/>
        </w:numPr>
        <w:spacing w:line="240" w:lineRule="auto"/>
        <w:rPr>
          <w:rFonts w:cs="Arial"/>
        </w:rPr>
      </w:pPr>
      <w:r w:rsidRPr="00506F16">
        <w:rPr>
          <w:rFonts w:cs="Arial"/>
        </w:rPr>
        <w:t>vizualno podobo</w:t>
      </w:r>
    </w:p>
    <w:p w14:paraId="39B8CCA9" w14:textId="188CC681" w:rsidR="00782CAA" w:rsidRPr="00506F16" w:rsidRDefault="00782CAA" w:rsidP="006E455E">
      <w:pPr>
        <w:pStyle w:val="Odstavekseznama"/>
        <w:numPr>
          <w:ilvl w:val="0"/>
          <w:numId w:val="10"/>
        </w:numPr>
        <w:spacing w:line="240" w:lineRule="auto"/>
        <w:rPr>
          <w:rFonts w:cs="Arial"/>
        </w:rPr>
      </w:pPr>
      <w:r w:rsidRPr="00506F16">
        <w:rPr>
          <w:rFonts w:cs="Arial"/>
        </w:rPr>
        <w:t xml:space="preserve">snemanje in fotografiranje </w:t>
      </w:r>
    </w:p>
    <w:p w14:paraId="538DCD0F" w14:textId="01905154" w:rsidR="00782CAA" w:rsidRPr="00506F16" w:rsidRDefault="00782CAA" w:rsidP="006E455E">
      <w:pPr>
        <w:pStyle w:val="Odstavekseznama"/>
        <w:numPr>
          <w:ilvl w:val="0"/>
          <w:numId w:val="10"/>
        </w:numPr>
        <w:spacing w:line="240" w:lineRule="auto"/>
        <w:rPr>
          <w:rFonts w:cs="Arial"/>
        </w:rPr>
      </w:pPr>
      <w:r w:rsidRPr="00506F16">
        <w:rPr>
          <w:rFonts w:cs="Arial"/>
        </w:rPr>
        <w:t>vlogo maskote Brbuča</w:t>
      </w:r>
    </w:p>
    <w:p w14:paraId="49ADA633" w14:textId="77777777" w:rsidR="00782CAA" w:rsidRPr="00506F16" w:rsidRDefault="00782CAA" w:rsidP="006E455E">
      <w:pPr>
        <w:spacing w:line="240" w:lineRule="auto"/>
        <w:rPr>
          <w:rFonts w:cs="Arial"/>
        </w:rPr>
      </w:pPr>
    </w:p>
    <w:p w14:paraId="558D533F" w14:textId="2E297F14" w:rsidR="00782CAA" w:rsidRPr="00506F16" w:rsidRDefault="00782CAA" w:rsidP="006E455E">
      <w:pPr>
        <w:spacing w:line="240" w:lineRule="auto"/>
        <w:rPr>
          <w:rFonts w:cs="Arial"/>
        </w:rPr>
      </w:pPr>
      <w:r w:rsidRPr="00506F16">
        <w:rPr>
          <w:rFonts w:cs="Arial"/>
        </w:rPr>
        <w:t>Vsak član ekipe prejme 1.000 EUR bruto preko študentskega servisa. Prispevki študentskega servisa znašajo približno 15 %. Pri večjih skupinah se po potrebi vključijo dodatni animatorji. Med njimi je tudi animator z opravljenim izpitom iz prve pomoči, kar zagotavlja varnost obiskovalcev brez dodatnih stroškov.</w:t>
      </w:r>
    </w:p>
    <w:p w14:paraId="68A054AC" w14:textId="77777777" w:rsidR="00782CAA" w:rsidRPr="00506F16" w:rsidRDefault="00782CAA" w:rsidP="006E455E">
      <w:pPr>
        <w:spacing w:line="240" w:lineRule="auto"/>
        <w:rPr>
          <w:rFonts w:cs="Arial"/>
          <w:szCs w:val="24"/>
        </w:rPr>
      </w:pPr>
    </w:p>
    <w:tbl>
      <w:tblPr>
        <w:tblW w:w="877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1985"/>
        <w:gridCol w:w="1878"/>
        <w:gridCol w:w="1514"/>
      </w:tblGrid>
      <w:tr w:rsidR="00782CAA" w:rsidRPr="00506F16" w14:paraId="701F451F" w14:textId="77777777" w:rsidTr="00D92C25">
        <w:trPr>
          <w:trHeight w:val="300"/>
        </w:trPr>
        <w:tc>
          <w:tcPr>
            <w:tcW w:w="3394" w:type="dxa"/>
            <w:tcBorders>
              <w:top w:val="single" w:sz="6" w:space="0" w:color="auto"/>
              <w:left w:val="single" w:sz="6" w:space="0" w:color="auto"/>
              <w:bottom w:val="single" w:sz="6" w:space="0" w:color="auto"/>
              <w:right w:val="single" w:sz="6" w:space="0" w:color="auto"/>
            </w:tcBorders>
            <w:hideMark/>
          </w:tcPr>
          <w:p w14:paraId="49B64156" w14:textId="5B47E21A"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Postavka</w:t>
            </w:r>
          </w:p>
        </w:tc>
        <w:tc>
          <w:tcPr>
            <w:tcW w:w="1985" w:type="dxa"/>
            <w:tcBorders>
              <w:top w:val="single" w:sz="6" w:space="0" w:color="auto"/>
              <w:left w:val="single" w:sz="6" w:space="0" w:color="auto"/>
              <w:bottom w:val="single" w:sz="6" w:space="0" w:color="auto"/>
              <w:right w:val="single" w:sz="6" w:space="0" w:color="auto"/>
            </w:tcBorders>
            <w:hideMark/>
          </w:tcPr>
          <w:p w14:paraId="6FF56B89"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Število oseb </w:t>
            </w:r>
          </w:p>
        </w:tc>
        <w:tc>
          <w:tcPr>
            <w:tcW w:w="1878" w:type="dxa"/>
            <w:tcBorders>
              <w:top w:val="single" w:sz="6" w:space="0" w:color="auto"/>
              <w:left w:val="single" w:sz="6" w:space="0" w:color="auto"/>
              <w:bottom w:val="single" w:sz="6" w:space="0" w:color="auto"/>
              <w:right w:val="single" w:sz="6" w:space="0" w:color="auto"/>
            </w:tcBorders>
            <w:hideMark/>
          </w:tcPr>
          <w:p w14:paraId="352B6B2B"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Znesek na osebo (EUR) </w:t>
            </w:r>
          </w:p>
        </w:tc>
        <w:tc>
          <w:tcPr>
            <w:tcW w:w="1514" w:type="dxa"/>
            <w:tcBorders>
              <w:top w:val="single" w:sz="6" w:space="0" w:color="auto"/>
              <w:left w:val="single" w:sz="6" w:space="0" w:color="auto"/>
              <w:bottom w:val="single" w:sz="6" w:space="0" w:color="auto"/>
              <w:right w:val="single" w:sz="6" w:space="0" w:color="auto"/>
            </w:tcBorders>
            <w:hideMark/>
          </w:tcPr>
          <w:p w14:paraId="5DBB28F6"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Skupaj (EUR) </w:t>
            </w:r>
          </w:p>
        </w:tc>
      </w:tr>
      <w:tr w:rsidR="00782CAA" w:rsidRPr="00506F16" w14:paraId="50DBC4C6" w14:textId="77777777" w:rsidTr="00D92C25">
        <w:trPr>
          <w:trHeight w:val="300"/>
        </w:trPr>
        <w:tc>
          <w:tcPr>
            <w:tcW w:w="3394" w:type="dxa"/>
            <w:tcBorders>
              <w:top w:val="single" w:sz="6" w:space="0" w:color="auto"/>
              <w:left w:val="single" w:sz="6" w:space="0" w:color="auto"/>
              <w:bottom w:val="single" w:sz="6" w:space="0" w:color="auto"/>
              <w:right w:val="single" w:sz="6" w:space="0" w:color="auto"/>
            </w:tcBorders>
            <w:hideMark/>
          </w:tcPr>
          <w:p w14:paraId="7AABBBB5" w14:textId="618A8D60"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Študenti</w:t>
            </w:r>
            <w:r w:rsidR="00303786" w:rsidRPr="00506F16">
              <w:rPr>
                <w:rFonts w:eastAsia="Times New Roman" w:cs="Arial"/>
                <w:szCs w:val="24"/>
                <w:lang w:eastAsia="sl-SI"/>
              </w:rPr>
              <w:t xml:space="preserve"> </w:t>
            </w:r>
            <w:r w:rsidRPr="00506F16">
              <w:rPr>
                <w:rFonts w:eastAsia="Times New Roman" w:cs="Arial"/>
                <w:szCs w:val="24"/>
                <w:lang w:eastAsia="sl-SI"/>
              </w:rPr>
              <w:t>(osnovna</w:t>
            </w:r>
            <w:r w:rsidR="00303786" w:rsidRPr="00506F16">
              <w:rPr>
                <w:rFonts w:eastAsia="Times New Roman" w:cs="Arial"/>
                <w:szCs w:val="24"/>
                <w:lang w:eastAsia="sl-SI"/>
              </w:rPr>
              <w:t xml:space="preserve"> </w:t>
            </w:r>
            <w:r w:rsidRPr="00506F16">
              <w:rPr>
                <w:rFonts w:eastAsia="Times New Roman" w:cs="Arial"/>
                <w:szCs w:val="24"/>
                <w:lang w:eastAsia="sl-SI"/>
              </w:rPr>
              <w:t>ekipa)</w:t>
            </w:r>
          </w:p>
        </w:tc>
        <w:tc>
          <w:tcPr>
            <w:tcW w:w="1985" w:type="dxa"/>
            <w:tcBorders>
              <w:top w:val="single" w:sz="6" w:space="0" w:color="auto"/>
              <w:left w:val="single" w:sz="6" w:space="0" w:color="auto"/>
              <w:bottom w:val="single" w:sz="6" w:space="0" w:color="auto"/>
              <w:right w:val="single" w:sz="6" w:space="0" w:color="auto"/>
            </w:tcBorders>
            <w:hideMark/>
          </w:tcPr>
          <w:p w14:paraId="294CFBED"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7 </w:t>
            </w:r>
          </w:p>
        </w:tc>
        <w:tc>
          <w:tcPr>
            <w:tcW w:w="1878" w:type="dxa"/>
            <w:tcBorders>
              <w:top w:val="single" w:sz="6" w:space="0" w:color="auto"/>
              <w:left w:val="single" w:sz="6" w:space="0" w:color="auto"/>
              <w:bottom w:val="single" w:sz="6" w:space="0" w:color="auto"/>
              <w:right w:val="single" w:sz="6" w:space="0" w:color="auto"/>
            </w:tcBorders>
            <w:hideMark/>
          </w:tcPr>
          <w:p w14:paraId="09697F9A"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1.000 </w:t>
            </w:r>
          </w:p>
        </w:tc>
        <w:tc>
          <w:tcPr>
            <w:tcW w:w="1514" w:type="dxa"/>
            <w:tcBorders>
              <w:top w:val="single" w:sz="6" w:space="0" w:color="auto"/>
              <w:left w:val="single" w:sz="6" w:space="0" w:color="auto"/>
              <w:bottom w:val="single" w:sz="6" w:space="0" w:color="auto"/>
              <w:right w:val="single" w:sz="6" w:space="0" w:color="auto"/>
            </w:tcBorders>
            <w:hideMark/>
          </w:tcPr>
          <w:p w14:paraId="2F50FBE1"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7.000 </w:t>
            </w:r>
          </w:p>
        </w:tc>
      </w:tr>
      <w:tr w:rsidR="00782CAA" w:rsidRPr="00506F16" w14:paraId="693090DB" w14:textId="77777777" w:rsidTr="00D92C25">
        <w:trPr>
          <w:trHeight w:val="300"/>
        </w:trPr>
        <w:tc>
          <w:tcPr>
            <w:tcW w:w="3394" w:type="dxa"/>
            <w:tcBorders>
              <w:top w:val="single" w:sz="6" w:space="0" w:color="auto"/>
              <w:left w:val="single" w:sz="6" w:space="0" w:color="auto"/>
              <w:bottom w:val="single" w:sz="6" w:space="0" w:color="auto"/>
              <w:right w:val="single" w:sz="6" w:space="0" w:color="auto"/>
            </w:tcBorders>
            <w:hideMark/>
          </w:tcPr>
          <w:p w14:paraId="1A18B833"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Prispevki študentskega servisa </w:t>
            </w:r>
          </w:p>
        </w:tc>
        <w:tc>
          <w:tcPr>
            <w:tcW w:w="1985" w:type="dxa"/>
            <w:tcBorders>
              <w:top w:val="single" w:sz="6" w:space="0" w:color="auto"/>
              <w:left w:val="single" w:sz="6" w:space="0" w:color="auto"/>
              <w:bottom w:val="single" w:sz="6" w:space="0" w:color="auto"/>
              <w:right w:val="single" w:sz="6" w:space="0" w:color="auto"/>
            </w:tcBorders>
            <w:hideMark/>
          </w:tcPr>
          <w:p w14:paraId="415F2EF4"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7 </w:t>
            </w:r>
          </w:p>
        </w:tc>
        <w:tc>
          <w:tcPr>
            <w:tcW w:w="1878" w:type="dxa"/>
            <w:tcBorders>
              <w:top w:val="single" w:sz="6" w:space="0" w:color="auto"/>
              <w:left w:val="single" w:sz="6" w:space="0" w:color="auto"/>
              <w:bottom w:val="single" w:sz="6" w:space="0" w:color="auto"/>
              <w:right w:val="single" w:sz="6" w:space="0" w:color="auto"/>
            </w:tcBorders>
            <w:hideMark/>
          </w:tcPr>
          <w:p w14:paraId="7B9929D8"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150 </w:t>
            </w:r>
          </w:p>
        </w:tc>
        <w:tc>
          <w:tcPr>
            <w:tcW w:w="1514" w:type="dxa"/>
            <w:tcBorders>
              <w:top w:val="single" w:sz="6" w:space="0" w:color="auto"/>
              <w:left w:val="single" w:sz="6" w:space="0" w:color="auto"/>
              <w:bottom w:val="single" w:sz="6" w:space="0" w:color="auto"/>
              <w:right w:val="single" w:sz="6" w:space="0" w:color="auto"/>
            </w:tcBorders>
            <w:hideMark/>
          </w:tcPr>
          <w:p w14:paraId="3DE73031"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1.050 </w:t>
            </w:r>
          </w:p>
        </w:tc>
      </w:tr>
      <w:tr w:rsidR="00782CAA" w:rsidRPr="00506F16" w14:paraId="1E137ECB" w14:textId="77777777" w:rsidTr="00D92C25">
        <w:trPr>
          <w:trHeight w:val="300"/>
        </w:trPr>
        <w:tc>
          <w:tcPr>
            <w:tcW w:w="3394" w:type="dxa"/>
            <w:tcBorders>
              <w:top w:val="single" w:sz="6" w:space="0" w:color="auto"/>
              <w:left w:val="single" w:sz="6" w:space="0" w:color="auto"/>
              <w:bottom w:val="single" w:sz="6" w:space="0" w:color="auto"/>
              <w:right w:val="single" w:sz="6" w:space="0" w:color="auto"/>
            </w:tcBorders>
            <w:hideMark/>
          </w:tcPr>
          <w:p w14:paraId="0731FF39"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Dodatni animatorji (3–5 oseb) </w:t>
            </w:r>
          </w:p>
        </w:tc>
        <w:tc>
          <w:tcPr>
            <w:tcW w:w="1985" w:type="dxa"/>
            <w:tcBorders>
              <w:top w:val="single" w:sz="6" w:space="0" w:color="auto"/>
              <w:left w:val="single" w:sz="6" w:space="0" w:color="auto"/>
              <w:bottom w:val="single" w:sz="6" w:space="0" w:color="auto"/>
              <w:right w:val="single" w:sz="6" w:space="0" w:color="auto"/>
            </w:tcBorders>
            <w:hideMark/>
          </w:tcPr>
          <w:p w14:paraId="2418E322"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4 </w:t>
            </w:r>
          </w:p>
        </w:tc>
        <w:tc>
          <w:tcPr>
            <w:tcW w:w="1878" w:type="dxa"/>
            <w:tcBorders>
              <w:top w:val="single" w:sz="6" w:space="0" w:color="auto"/>
              <w:left w:val="single" w:sz="6" w:space="0" w:color="auto"/>
              <w:bottom w:val="single" w:sz="6" w:space="0" w:color="auto"/>
              <w:right w:val="single" w:sz="6" w:space="0" w:color="auto"/>
            </w:tcBorders>
            <w:hideMark/>
          </w:tcPr>
          <w:p w14:paraId="69CE5662"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375 </w:t>
            </w:r>
          </w:p>
        </w:tc>
        <w:tc>
          <w:tcPr>
            <w:tcW w:w="1514" w:type="dxa"/>
            <w:tcBorders>
              <w:top w:val="single" w:sz="6" w:space="0" w:color="auto"/>
              <w:left w:val="single" w:sz="6" w:space="0" w:color="auto"/>
              <w:bottom w:val="single" w:sz="6" w:space="0" w:color="auto"/>
              <w:right w:val="single" w:sz="6" w:space="0" w:color="auto"/>
            </w:tcBorders>
            <w:hideMark/>
          </w:tcPr>
          <w:p w14:paraId="2BD4CEEF"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1.500 </w:t>
            </w:r>
          </w:p>
        </w:tc>
      </w:tr>
    </w:tbl>
    <w:p w14:paraId="6CF3EEA9" w14:textId="7777777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szCs w:val="24"/>
          <w:lang w:eastAsia="sl-SI"/>
        </w:rPr>
        <w:t> </w:t>
      </w:r>
    </w:p>
    <w:p w14:paraId="3B8FB743" w14:textId="5CC5C92F"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i/>
          <w:iCs/>
          <w:szCs w:val="24"/>
          <w:lang w:eastAsia="sl-SI"/>
        </w:rPr>
        <w:t>Opomba: animator s certifikatom prve pomoči je že vključen med dodatnimi animatorji, tako</w:t>
      </w:r>
      <w:r w:rsidRPr="00506F16">
        <w:rPr>
          <w:rFonts w:eastAsia="Times New Roman" w:cs="Arial"/>
          <w:szCs w:val="24"/>
          <w:lang w:eastAsia="sl-SI"/>
        </w:rPr>
        <w:t> </w:t>
      </w:r>
      <w:r w:rsidRPr="00506F16">
        <w:rPr>
          <w:rFonts w:eastAsia="Times New Roman" w:cs="Arial"/>
          <w:i/>
          <w:iCs/>
          <w:szCs w:val="24"/>
          <w:lang w:eastAsia="sl-SI"/>
        </w:rPr>
        <w:t> da ne povzroča dodatnih stroškov.</w:t>
      </w:r>
    </w:p>
    <w:p w14:paraId="137661BB" w14:textId="27362217" w:rsidR="00782CAA" w:rsidRPr="00506F16" w:rsidRDefault="00782CAA" w:rsidP="006E455E">
      <w:pPr>
        <w:spacing w:line="240" w:lineRule="auto"/>
        <w:textAlignment w:val="baseline"/>
        <w:rPr>
          <w:rFonts w:eastAsia="Times New Roman" w:cs="Arial"/>
          <w:szCs w:val="24"/>
          <w:lang w:eastAsia="sl-SI"/>
        </w:rPr>
      </w:pPr>
      <w:r w:rsidRPr="00506F16">
        <w:rPr>
          <w:rFonts w:eastAsia="Times New Roman" w:cs="Arial"/>
          <w:b/>
          <w:bCs/>
          <w:szCs w:val="24"/>
          <w:lang w:eastAsia="sl-SI"/>
        </w:rPr>
        <w:t>Skupni strošek dela: 9.550 EUR</w:t>
      </w:r>
    </w:p>
    <w:p w14:paraId="62C69628" w14:textId="77777777" w:rsidR="00253652" w:rsidRPr="00506F16" w:rsidRDefault="00253652" w:rsidP="006E455E">
      <w:pPr>
        <w:spacing w:line="240" w:lineRule="auto"/>
        <w:textAlignment w:val="baseline"/>
        <w:rPr>
          <w:rFonts w:eastAsia="Times New Roman" w:cs="Arial"/>
          <w:szCs w:val="24"/>
          <w:lang w:eastAsia="sl-SI"/>
        </w:rPr>
      </w:pPr>
    </w:p>
    <w:p w14:paraId="1831E59C" w14:textId="4EA18B4E" w:rsidR="00782CAA" w:rsidRPr="00506F16" w:rsidRDefault="00782CAA" w:rsidP="006E455E">
      <w:pPr>
        <w:pStyle w:val="Naslov2"/>
        <w:spacing w:line="240" w:lineRule="auto"/>
        <w:jc w:val="both"/>
        <w:rPr>
          <w:rFonts w:eastAsia="Times New Roman" w:cs="Arial"/>
          <w:lang w:eastAsia="sl-SI"/>
        </w:rPr>
      </w:pPr>
      <w:bookmarkStart w:id="21" w:name="_Toc219295825"/>
      <w:r w:rsidRPr="00506F16">
        <w:rPr>
          <w:rFonts w:eastAsia="Times New Roman" w:cs="Arial"/>
          <w:lang w:eastAsia="sl-SI"/>
        </w:rPr>
        <w:t>OPREMA IN ZAČETNA INVESTICIJA</w:t>
      </w:r>
      <w:bookmarkEnd w:id="21"/>
    </w:p>
    <w:p w14:paraId="4C69590D" w14:textId="77777777" w:rsidR="00782CAA" w:rsidRPr="00506F16" w:rsidRDefault="00782CAA" w:rsidP="006E455E">
      <w:pPr>
        <w:spacing w:line="240" w:lineRule="auto"/>
        <w:rPr>
          <w:rFonts w:cs="Arial"/>
          <w:lang w:eastAsia="sl-SI"/>
        </w:rPr>
      </w:pPr>
    </w:p>
    <w:p w14:paraId="5D05E090" w14:textId="4584D319" w:rsidR="00782CAA" w:rsidRPr="00506F16" w:rsidRDefault="00782CAA" w:rsidP="006E455E">
      <w:pPr>
        <w:spacing w:line="240" w:lineRule="auto"/>
        <w:rPr>
          <w:rFonts w:cs="Arial"/>
          <w:lang w:eastAsia="sl-SI"/>
        </w:rPr>
      </w:pPr>
      <w:r w:rsidRPr="00506F16">
        <w:rPr>
          <w:rFonts w:cs="Arial"/>
          <w:lang w:eastAsia="sl-SI"/>
        </w:rPr>
        <w:t>Za izvedbo projekta potrebujemo osnovno opremo in materiale, ki jih bomo uporabljali več let. Velik del opreme je zasnovan za večkratno uporabo, kar zmanjšuje stroške in podpira trajnostni pristop. </w:t>
      </w:r>
    </w:p>
    <w:p w14:paraId="778D8147" w14:textId="77777777" w:rsidR="00782CAA" w:rsidRPr="00506F16" w:rsidRDefault="00782CAA" w:rsidP="006E455E">
      <w:pPr>
        <w:spacing w:line="240" w:lineRule="auto"/>
        <w:rPr>
          <w:rFonts w:cs="Arial"/>
          <w:lang w:eastAsia="sl-SI"/>
        </w:rPr>
      </w:pPr>
    </w:p>
    <w:p w14:paraId="080A6076" w14:textId="17E56790" w:rsidR="00782CAA" w:rsidRDefault="00782CAA" w:rsidP="006E455E">
      <w:pPr>
        <w:spacing w:line="240" w:lineRule="auto"/>
        <w:rPr>
          <w:rFonts w:cs="Arial"/>
          <w:lang w:eastAsia="sl-SI"/>
        </w:rPr>
      </w:pPr>
      <w:r w:rsidRPr="00506F16">
        <w:rPr>
          <w:rFonts w:cs="Arial"/>
          <w:lang w:eastAsia="sl-SI"/>
        </w:rPr>
        <w:t>Skupna začetna investicija znaša 4.600 EUR in vključuje rekvizite, označbe poti, kostum maskote, dovoljenja ter začetno promocijo. </w:t>
      </w:r>
    </w:p>
    <w:p w14:paraId="56C2C478" w14:textId="08F8228A" w:rsidR="00D92C25" w:rsidRDefault="00D92C25" w:rsidP="006E455E">
      <w:pPr>
        <w:spacing w:line="240" w:lineRule="auto"/>
        <w:rPr>
          <w:rFonts w:cs="Arial"/>
          <w:lang w:eastAsia="sl-SI"/>
        </w:rPr>
      </w:pPr>
    </w:p>
    <w:p w14:paraId="3251ADAC" w14:textId="77777777" w:rsidR="00D92C25" w:rsidRPr="00506F16" w:rsidRDefault="00D92C25" w:rsidP="006E455E">
      <w:pPr>
        <w:spacing w:line="240" w:lineRule="auto"/>
        <w:rPr>
          <w:rFonts w:cs="Arial"/>
          <w:lang w:eastAsia="sl-SI"/>
        </w:rPr>
      </w:pPr>
    </w:p>
    <w:p w14:paraId="0689D40C" w14:textId="77777777" w:rsidR="00782CAA" w:rsidRPr="00506F16" w:rsidRDefault="00782CAA" w:rsidP="006E455E">
      <w:pPr>
        <w:spacing w:line="240" w:lineRule="auto"/>
        <w:rPr>
          <w:rFonts w:cs="Arial"/>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9"/>
        <w:gridCol w:w="3232"/>
      </w:tblGrid>
      <w:tr w:rsidR="00782CAA" w:rsidRPr="00506F16" w14:paraId="727A1F73"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1234412" w14:textId="77777777" w:rsidR="00782CAA" w:rsidRPr="00506F16" w:rsidRDefault="00782CAA" w:rsidP="006E455E">
            <w:pPr>
              <w:spacing w:line="240" w:lineRule="auto"/>
              <w:rPr>
                <w:rFonts w:cs="Arial"/>
                <w:lang w:eastAsia="sl-SI"/>
              </w:rPr>
            </w:pPr>
            <w:r w:rsidRPr="00506F16">
              <w:rPr>
                <w:rFonts w:cs="Arial"/>
                <w:lang w:eastAsia="sl-SI"/>
              </w:rPr>
              <w:lastRenderedPageBreak/>
              <w:t>Postavka </w:t>
            </w:r>
          </w:p>
        </w:tc>
        <w:tc>
          <w:tcPr>
            <w:tcW w:w="4320" w:type="dxa"/>
            <w:tcBorders>
              <w:top w:val="single" w:sz="6" w:space="0" w:color="auto"/>
              <w:left w:val="single" w:sz="6" w:space="0" w:color="auto"/>
              <w:bottom w:val="single" w:sz="6" w:space="0" w:color="auto"/>
              <w:right w:val="single" w:sz="6" w:space="0" w:color="auto"/>
            </w:tcBorders>
            <w:hideMark/>
          </w:tcPr>
          <w:p w14:paraId="10F718AB" w14:textId="77777777" w:rsidR="00782CAA" w:rsidRPr="00506F16" w:rsidRDefault="00782CAA" w:rsidP="006E455E">
            <w:pPr>
              <w:spacing w:line="240" w:lineRule="auto"/>
              <w:rPr>
                <w:rFonts w:cs="Arial"/>
                <w:lang w:eastAsia="sl-SI"/>
              </w:rPr>
            </w:pPr>
            <w:r w:rsidRPr="00506F16">
              <w:rPr>
                <w:rFonts w:cs="Arial"/>
                <w:lang w:eastAsia="sl-SI"/>
              </w:rPr>
              <w:t>Znesek (EUR) </w:t>
            </w:r>
          </w:p>
        </w:tc>
      </w:tr>
      <w:tr w:rsidR="00782CAA" w:rsidRPr="00506F16" w14:paraId="10BBE332"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52157BFB" w14:textId="77777777" w:rsidR="00782CAA" w:rsidRPr="00506F16" w:rsidRDefault="00782CAA" w:rsidP="006E455E">
            <w:pPr>
              <w:spacing w:line="240" w:lineRule="auto"/>
              <w:rPr>
                <w:rFonts w:cs="Arial"/>
                <w:lang w:eastAsia="sl-SI"/>
              </w:rPr>
            </w:pPr>
            <w:r w:rsidRPr="00506F16">
              <w:rPr>
                <w:rFonts w:cs="Arial"/>
                <w:lang w:eastAsia="sl-SI"/>
              </w:rPr>
              <w:t>Rekviziti in igralni materiali </w:t>
            </w:r>
          </w:p>
        </w:tc>
        <w:tc>
          <w:tcPr>
            <w:tcW w:w="4320" w:type="dxa"/>
            <w:tcBorders>
              <w:top w:val="single" w:sz="6" w:space="0" w:color="auto"/>
              <w:left w:val="single" w:sz="6" w:space="0" w:color="auto"/>
              <w:bottom w:val="single" w:sz="6" w:space="0" w:color="auto"/>
              <w:right w:val="single" w:sz="6" w:space="0" w:color="auto"/>
            </w:tcBorders>
            <w:hideMark/>
          </w:tcPr>
          <w:p w14:paraId="1D423A1B" w14:textId="77777777" w:rsidR="00782CAA" w:rsidRPr="00506F16" w:rsidRDefault="00782CAA" w:rsidP="006E455E">
            <w:pPr>
              <w:spacing w:line="240" w:lineRule="auto"/>
              <w:rPr>
                <w:rFonts w:cs="Arial"/>
                <w:lang w:eastAsia="sl-SI"/>
              </w:rPr>
            </w:pPr>
            <w:r w:rsidRPr="00506F16">
              <w:rPr>
                <w:rFonts w:cs="Arial"/>
                <w:lang w:eastAsia="sl-SI"/>
              </w:rPr>
              <w:t>1.500 </w:t>
            </w:r>
          </w:p>
        </w:tc>
      </w:tr>
      <w:tr w:rsidR="00782CAA" w:rsidRPr="00506F16" w14:paraId="64C33A7C"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307B049" w14:textId="77777777" w:rsidR="00782CAA" w:rsidRPr="00506F16" w:rsidRDefault="00782CAA" w:rsidP="006E455E">
            <w:pPr>
              <w:spacing w:line="240" w:lineRule="auto"/>
              <w:rPr>
                <w:rFonts w:cs="Arial"/>
                <w:lang w:eastAsia="sl-SI"/>
              </w:rPr>
            </w:pPr>
            <w:r w:rsidRPr="00506F16">
              <w:rPr>
                <w:rFonts w:cs="Arial"/>
                <w:lang w:eastAsia="sl-SI"/>
              </w:rPr>
              <w:t>Oznake poti in informacijske table </w:t>
            </w:r>
          </w:p>
        </w:tc>
        <w:tc>
          <w:tcPr>
            <w:tcW w:w="4320" w:type="dxa"/>
            <w:tcBorders>
              <w:top w:val="single" w:sz="6" w:space="0" w:color="auto"/>
              <w:left w:val="single" w:sz="6" w:space="0" w:color="auto"/>
              <w:bottom w:val="single" w:sz="6" w:space="0" w:color="auto"/>
              <w:right w:val="single" w:sz="6" w:space="0" w:color="auto"/>
            </w:tcBorders>
            <w:hideMark/>
          </w:tcPr>
          <w:p w14:paraId="2902A00F" w14:textId="77777777" w:rsidR="00782CAA" w:rsidRPr="00506F16" w:rsidRDefault="00782CAA" w:rsidP="006E455E">
            <w:pPr>
              <w:spacing w:line="240" w:lineRule="auto"/>
              <w:rPr>
                <w:rFonts w:cs="Arial"/>
                <w:lang w:eastAsia="sl-SI"/>
              </w:rPr>
            </w:pPr>
            <w:r w:rsidRPr="00506F16">
              <w:rPr>
                <w:rFonts w:cs="Arial"/>
                <w:lang w:eastAsia="sl-SI"/>
              </w:rPr>
              <w:t>1.500 </w:t>
            </w:r>
          </w:p>
        </w:tc>
      </w:tr>
      <w:tr w:rsidR="00782CAA" w:rsidRPr="00506F16" w14:paraId="37822D4A"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30A79B7D" w14:textId="77777777" w:rsidR="00782CAA" w:rsidRPr="00506F16" w:rsidRDefault="00782CAA" w:rsidP="006E455E">
            <w:pPr>
              <w:spacing w:line="240" w:lineRule="auto"/>
              <w:rPr>
                <w:rFonts w:cs="Arial"/>
                <w:lang w:eastAsia="sl-SI"/>
              </w:rPr>
            </w:pPr>
            <w:r w:rsidRPr="00506F16">
              <w:rPr>
                <w:rFonts w:cs="Arial"/>
                <w:lang w:eastAsia="sl-SI"/>
              </w:rPr>
              <w:t>Kostum maskote Brbuča (lastna izdelava) </w:t>
            </w:r>
          </w:p>
        </w:tc>
        <w:tc>
          <w:tcPr>
            <w:tcW w:w="4320" w:type="dxa"/>
            <w:tcBorders>
              <w:top w:val="single" w:sz="6" w:space="0" w:color="auto"/>
              <w:left w:val="single" w:sz="6" w:space="0" w:color="auto"/>
              <w:bottom w:val="single" w:sz="6" w:space="0" w:color="auto"/>
              <w:right w:val="single" w:sz="6" w:space="0" w:color="auto"/>
            </w:tcBorders>
            <w:hideMark/>
          </w:tcPr>
          <w:p w14:paraId="2904C83A" w14:textId="77777777" w:rsidR="00782CAA" w:rsidRPr="00506F16" w:rsidRDefault="00782CAA" w:rsidP="006E455E">
            <w:pPr>
              <w:spacing w:line="240" w:lineRule="auto"/>
              <w:rPr>
                <w:rFonts w:cs="Arial"/>
                <w:lang w:eastAsia="sl-SI"/>
              </w:rPr>
            </w:pPr>
            <w:r w:rsidRPr="00506F16">
              <w:rPr>
                <w:rFonts w:cs="Arial"/>
                <w:lang w:eastAsia="sl-SI"/>
              </w:rPr>
              <w:t>100 </w:t>
            </w:r>
          </w:p>
        </w:tc>
      </w:tr>
      <w:tr w:rsidR="00782CAA" w:rsidRPr="00506F16" w14:paraId="0E2DC2F2"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8105005" w14:textId="77777777" w:rsidR="00782CAA" w:rsidRPr="00506F16" w:rsidRDefault="00782CAA" w:rsidP="006E455E">
            <w:pPr>
              <w:spacing w:line="240" w:lineRule="auto"/>
              <w:rPr>
                <w:rFonts w:cs="Arial"/>
                <w:lang w:eastAsia="sl-SI"/>
              </w:rPr>
            </w:pPr>
            <w:r w:rsidRPr="00506F16">
              <w:rPr>
                <w:rFonts w:cs="Arial"/>
                <w:lang w:eastAsia="sl-SI"/>
              </w:rPr>
              <w:t>Dovoljenja in soglasja </w:t>
            </w:r>
          </w:p>
        </w:tc>
        <w:tc>
          <w:tcPr>
            <w:tcW w:w="4320" w:type="dxa"/>
            <w:tcBorders>
              <w:top w:val="single" w:sz="6" w:space="0" w:color="auto"/>
              <w:left w:val="single" w:sz="6" w:space="0" w:color="auto"/>
              <w:bottom w:val="single" w:sz="6" w:space="0" w:color="auto"/>
              <w:right w:val="single" w:sz="6" w:space="0" w:color="auto"/>
            </w:tcBorders>
            <w:hideMark/>
          </w:tcPr>
          <w:p w14:paraId="44DA8504" w14:textId="77777777" w:rsidR="00782CAA" w:rsidRPr="00506F16" w:rsidRDefault="00782CAA" w:rsidP="006E455E">
            <w:pPr>
              <w:spacing w:line="240" w:lineRule="auto"/>
              <w:rPr>
                <w:rFonts w:cs="Arial"/>
                <w:lang w:eastAsia="sl-SI"/>
              </w:rPr>
            </w:pPr>
            <w:r w:rsidRPr="00506F16">
              <w:rPr>
                <w:rFonts w:cs="Arial"/>
                <w:lang w:eastAsia="sl-SI"/>
              </w:rPr>
              <w:t>500 </w:t>
            </w:r>
          </w:p>
        </w:tc>
      </w:tr>
      <w:tr w:rsidR="00782CAA" w:rsidRPr="00506F16" w14:paraId="70E0056A"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0C9C8540" w14:textId="77777777" w:rsidR="00782CAA" w:rsidRPr="00506F16" w:rsidRDefault="00782CAA" w:rsidP="006E455E">
            <w:pPr>
              <w:spacing w:line="240" w:lineRule="auto"/>
              <w:rPr>
                <w:rFonts w:cs="Arial"/>
                <w:lang w:eastAsia="sl-SI"/>
              </w:rPr>
            </w:pPr>
            <w:r w:rsidRPr="00506F16">
              <w:rPr>
                <w:rFonts w:cs="Arial"/>
                <w:lang w:eastAsia="sl-SI"/>
              </w:rPr>
              <w:t>Začetna promocija (plakati in digitalno oglaševanje) </w:t>
            </w:r>
          </w:p>
        </w:tc>
        <w:tc>
          <w:tcPr>
            <w:tcW w:w="4320" w:type="dxa"/>
            <w:tcBorders>
              <w:top w:val="single" w:sz="6" w:space="0" w:color="auto"/>
              <w:left w:val="single" w:sz="6" w:space="0" w:color="auto"/>
              <w:bottom w:val="single" w:sz="6" w:space="0" w:color="auto"/>
              <w:right w:val="single" w:sz="6" w:space="0" w:color="auto"/>
            </w:tcBorders>
            <w:hideMark/>
          </w:tcPr>
          <w:p w14:paraId="6BB098BA" w14:textId="77777777" w:rsidR="00782CAA" w:rsidRPr="00506F16" w:rsidRDefault="00782CAA" w:rsidP="006E455E">
            <w:pPr>
              <w:spacing w:line="240" w:lineRule="auto"/>
              <w:rPr>
                <w:rFonts w:cs="Arial"/>
                <w:lang w:eastAsia="sl-SI"/>
              </w:rPr>
            </w:pPr>
            <w:r w:rsidRPr="00506F16">
              <w:rPr>
                <w:rFonts w:cs="Arial"/>
                <w:lang w:eastAsia="sl-SI"/>
              </w:rPr>
              <w:t>1.000 </w:t>
            </w:r>
          </w:p>
        </w:tc>
      </w:tr>
    </w:tbl>
    <w:p w14:paraId="5D3C986F" w14:textId="709872AD" w:rsidR="00782CAA" w:rsidRPr="00506F16" w:rsidRDefault="00782CAA" w:rsidP="006E455E">
      <w:pPr>
        <w:spacing w:line="240" w:lineRule="auto"/>
        <w:rPr>
          <w:rFonts w:cs="Arial"/>
          <w:b/>
          <w:bCs/>
          <w:lang w:eastAsia="sl-SI"/>
        </w:rPr>
      </w:pPr>
      <w:r w:rsidRPr="00506F16">
        <w:rPr>
          <w:rFonts w:cs="Arial"/>
          <w:b/>
          <w:bCs/>
          <w:lang w:eastAsia="sl-SI"/>
        </w:rPr>
        <w:t>Skupna začetna investicija: 4.600 EUR</w:t>
      </w:r>
    </w:p>
    <w:p w14:paraId="3C965503" w14:textId="77777777" w:rsidR="00782CAA" w:rsidRPr="00506F16" w:rsidRDefault="00782CAA" w:rsidP="006E455E">
      <w:pPr>
        <w:spacing w:line="240" w:lineRule="auto"/>
        <w:rPr>
          <w:rFonts w:cs="Arial"/>
          <w:b/>
          <w:bCs/>
          <w:lang w:eastAsia="sl-SI"/>
        </w:rPr>
      </w:pPr>
    </w:p>
    <w:p w14:paraId="6008CCCC" w14:textId="69494E40" w:rsidR="00782CAA" w:rsidRPr="00506F16" w:rsidRDefault="00782CAA" w:rsidP="006E455E">
      <w:pPr>
        <w:pStyle w:val="Naslov2"/>
        <w:spacing w:line="240" w:lineRule="auto"/>
        <w:jc w:val="both"/>
        <w:rPr>
          <w:rFonts w:cs="Arial"/>
          <w:lang w:eastAsia="sl-SI"/>
        </w:rPr>
      </w:pPr>
      <w:bookmarkStart w:id="22" w:name="_Toc219295826"/>
      <w:r w:rsidRPr="00506F16">
        <w:rPr>
          <w:rFonts w:cs="Arial"/>
          <w:lang w:eastAsia="sl-SI"/>
        </w:rPr>
        <w:t>POTROŠNI material in tiskovine</w:t>
      </w:r>
      <w:bookmarkEnd w:id="22"/>
    </w:p>
    <w:p w14:paraId="0C656D32" w14:textId="77777777" w:rsidR="00782CAA" w:rsidRPr="00506F16" w:rsidRDefault="00782CAA" w:rsidP="006E455E">
      <w:pPr>
        <w:spacing w:line="240" w:lineRule="auto"/>
        <w:rPr>
          <w:rFonts w:cs="Arial"/>
          <w:lang w:eastAsia="sl-SI"/>
        </w:rPr>
      </w:pPr>
    </w:p>
    <w:p w14:paraId="041ABEB6" w14:textId="77777777" w:rsidR="00782CAA" w:rsidRPr="00506F16" w:rsidRDefault="00782CAA" w:rsidP="006E455E">
      <w:pPr>
        <w:spacing w:line="240" w:lineRule="auto"/>
        <w:rPr>
          <w:rFonts w:cs="Arial"/>
          <w:lang w:eastAsia="sl-SI"/>
        </w:rPr>
      </w:pPr>
      <w:r w:rsidRPr="00506F16">
        <w:rPr>
          <w:rFonts w:cs="Arial"/>
          <w:lang w:eastAsia="sl-SI"/>
        </w:rPr>
        <w:t>Tiskovine in materiali so del same izkušnje (zemljevid poti, zaključna listina). Količine so omejene in prilagojene dejanskemu številu obiskovalcev. </w:t>
      </w:r>
    </w:p>
    <w:p w14:paraId="592DA461" w14:textId="77777777" w:rsidR="00782CAA" w:rsidRPr="00506F16" w:rsidRDefault="00782CAA" w:rsidP="006E455E">
      <w:pPr>
        <w:spacing w:line="240" w:lineRule="auto"/>
        <w:rPr>
          <w:rFonts w:cs="Arial"/>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782CAA" w:rsidRPr="00506F16" w14:paraId="3FA0974C"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112FE2C" w14:textId="77777777" w:rsidR="00782CAA" w:rsidRPr="00506F16" w:rsidRDefault="00782CAA" w:rsidP="006E455E">
            <w:pPr>
              <w:spacing w:line="240" w:lineRule="auto"/>
              <w:rPr>
                <w:rFonts w:cs="Arial"/>
                <w:lang w:eastAsia="sl-SI"/>
              </w:rPr>
            </w:pPr>
            <w:r w:rsidRPr="00506F16">
              <w:rPr>
                <w:rFonts w:cs="Arial"/>
                <w:lang w:eastAsia="sl-SI"/>
              </w:rPr>
              <w:t>Postavka </w:t>
            </w:r>
          </w:p>
        </w:tc>
        <w:tc>
          <w:tcPr>
            <w:tcW w:w="4320" w:type="dxa"/>
            <w:tcBorders>
              <w:top w:val="single" w:sz="6" w:space="0" w:color="auto"/>
              <w:left w:val="single" w:sz="6" w:space="0" w:color="auto"/>
              <w:bottom w:val="single" w:sz="6" w:space="0" w:color="auto"/>
              <w:right w:val="single" w:sz="6" w:space="0" w:color="auto"/>
            </w:tcBorders>
            <w:hideMark/>
          </w:tcPr>
          <w:p w14:paraId="20AD9E5A" w14:textId="77777777" w:rsidR="00782CAA" w:rsidRPr="00506F16" w:rsidRDefault="00782CAA" w:rsidP="006E455E">
            <w:pPr>
              <w:spacing w:line="240" w:lineRule="auto"/>
              <w:rPr>
                <w:rFonts w:cs="Arial"/>
                <w:lang w:eastAsia="sl-SI"/>
              </w:rPr>
            </w:pPr>
            <w:r w:rsidRPr="00506F16">
              <w:rPr>
                <w:rFonts w:cs="Arial"/>
                <w:lang w:eastAsia="sl-SI"/>
              </w:rPr>
              <w:t>Znesek (EUR) </w:t>
            </w:r>
          </w:p>
        </w:tc>
      </w:tr>
      <w:tr w:rsidR="00782CAA" w:rsidRPr="00506F16" w14:paraId="115F3D81"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0ED905B8" w14:textId="77777777" w:rsidR="00782CAA" w:rsidRPr="00506F16" w:rsidRDefault="00782CAA" w:rsidP="006E455E">
            <w:pPr>
              <w:spacing w:line="240" w:lineRule="auto"/>
              <w:rPr>
                <w:rFonts w:cs="Arial"/>
                <w:lang w:eastAsia="sl-SI"/>
              </w:rPr>
            </w:pPr>
            <w:r w:rsidRPr="00506F16">
              <w:rPr>
                <w:rFonts w:cs="Arial"/>
                <w:lang w:eastAsia="sl-SI"/>
              </w:rPr>
              <w:t>Zemljevidi poti </w:t>
            </w:r>
          </w:p>
        </w:tc>
        <w:tc>
          <w:tcPr>
            <w:tcW w:w="4320" w:type="dxa"/>
            <w:tcBorders>
              <w:top w:val="single" w:sz="6" w:space="0" w:color="auto"/>
              <w:left w:val="single" w:sz="6" w:space="0" w:color="auto"/>
              <w:bottom w:val="single" w:sz="6" w:space="0" w:color="auto"/>
              <w:right w:val="single" w:sz="6" w:space="0" w:color="auto"/>
            </w:tcBorders>
            <w:hideMark/>
          </w:tcPr>
          <w:p w14:paraId="36BD25C8" w14:textId="77777777" w:rsidR="00782CAA" w:rsidRPr="00506F16" w:rsidRDefault="00782CAA" w:rsidP="006E455E">
            <w:pPr>
              <w:spacing w:line="240" w:lineRule="auto"/>
              <w:rPr>
                <w:rFonts w:cs="Arial"/>
                <w:lang w:eastAsia="sl-SI"/>
              </w:rPr>
            </w:pPr>
            <w:r w:rsidRPr="00506F16">
              <w:rPr>
                <w:rFonts w:cs="Arial"/>
                <w:lang w:eastAsia="sl-SI"/>
              </w:rPr>
              <w:t>300 </w:t>
            </w:r>
          </w:p>
        </w:tc>
      </w:tr>
      <w:tr w:rsidR="00782CAA" w:rsidRPr="00506F16" w14:paraId="2798B4DC"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0DC73B28" w14:textId="77777777" w:rsidR="00782CAA" w:rsidRPr="00506F16" w:rsidRDefault="00782CAA" w:rsidP="006E455E">
            <w:pPr>
              <w:spacing w:line="240" w:lineRule="auto"/>
              <w:rPr>
                <w:rFonts w:cs="Arial"/>
                <w:lang w:eastAsia="sl-SI"/>
              </w:rPr>
            </w:pPr>
            <w:r w:rsidRPr="00506F16">
              <w:rPr>
                <w:rFonts w:cs="Arial"/>
                <w:lang w:eastAsia="sl-SI"/>
              </w:rPr>
              <w:t>Zaključne listine / diplome </w:t>
            </w:r>
          </w:p>
        </w:tc>
        <w:tc>
          <w:tcPr>
            <w:tcW w:w="4320" w:type="dxa"/>
            <w:tcBorders>
              <w:top w:val="single" w:sz="6" w:space="0" w:color="auto"/>
              <w:left w:val="single" w:sz="6" w:space="0" w:color="auto"/>
              <w:bottom w:val="single" w:sz="6" w:space="0" w:color="auto"/>
              <w:right w:val="single" w:sz="6" w:space="0" w:color="auto"/>
            </w:tcBorders>
            <w:hideMark/>
          </w:tcPr>
          <w:p w14:paraId="2F353756" w14:textId="77777777" w:rsidR="00782CAA" w:rsidRPr="00506F16" w:rsidRDefault="00782CAA" w:rsidP="006E455E">
            <w:pPr>
              <w:spacing w:line="240" w:lineRule="auto"/>
              <w:rPr>
                <w:rFonts w:cs="Arial"/>
                <w:lang w:eastAsia="sl-SI"/>
              </w:rPr>
            </w:pPr>
            <w:r w:rsidRPr="00506F16">
              <w:rPr>
                <w:rFonts w:cs="Arial"/>
                <w:lang w:eastAsia="sl-SI"/>
              </w:rPr>
              <w:t>200 </w:t>
            </w:r>
          </w:p>
        </w:tc>
      </w:tr>
      <w:tr w:rsidR="00782CAA" w:rsidRPr="00506F16" w14:paraId="1376C34B"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285F34DD" w14:textId="77777777" w:rsidR="00782CAA" w:rsidRPr="00506F16" w:rsidRDefault="00782CAA" w:rsidP="006E455E">
            <w:pPr>
              <w:spacing w:line="240" w:lineRule="auto"/>
              <w:rPr>
                <w:rFonts w:cs="Arial"/>
                <w:lang w:eastAsia="sl-SI"/>
              </w:rPr>
            </w:pPr>
            <w:r w:rsidRPr="00506F16">
              <w:rPr>
                <w:rFonts w:cs="Arial"/>
                <w:lang w:eastAsia="sl-SI"/>
              </w:rPr>
              <w:t>Vizitke </w:t>
            </w:r>
          </w:p>
        </w:tc>
        <w:tc>
          <w:tcPr>
            <w:tcW w:w="4320" w:type="dxa"/>
            <w:tcBorders>
              <w:top w:val="single" w:sz="6" w:space="0" w:color="auto"/>
              <w:left w:val="single" w:sz="6" w:space="0" w:color="auto"/>
              <w:bottom w:val="single" w:sz="6" w:space="0" w:color="auto"/>
              <w:right w:val="single" w:sz="6" w:space="0" w:color="auto"/>
            </w:tcBorders>
            <w:hideMark/>
          </w:tcPr>
          <w:p w14:paraId="677BCD10" w14:textId="77777777" w:rsidR="00782CAA" w:rsidRPr="00506F16" w:rsidRDefault="00782CAA" w:rsidP="006E455E">
            <w:pPr>
              <w:spacing w:line="240" w:lineRule="auto"/>
              <w:rPr>
                <w:rFonts w:cs="Arial"/>
                <w:lang w:eastAsia="sl-SI"/>
              </w:rPr>
            </w:pPr>
            <w:r w:rsidRPr="00506F16">
              <w:rPr>
                <w:rFonts w:cs="Arial"/>
                <w:lang w:eastAsia="sl-SI"/>
              </w:rPr>
              <w:t>100 </w:t>
            </w:r>
          </w:p>
        </w:tc>
      </w:tr>
      <w:tr w:rsidR="00782CAA" w:rsidRPr="00506F16" w14:paraId="51BACBA7"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4E2EDDFA" w14:textId="77777777" w:rsidR="00782CAA" w:rsidRPr="00506F16" w:rsidRDefault="00782CAA" w:rsidP="006E455E">
            <w:pPr>
              <w:spacing w:line="240" w:lineRule="auto"/>
              <w:rPr>
                <w:rFonts w:cs="Arial"/>
                <w:lang w:eastAsia="sl-SI"/>
              </w:rPr>
            </w:pPr>
            <w:r w:rsidRPr="00506F16">
              <w:rPr>
                <w:rFonts w:cs="Arial"/>
                <w:lang w:eastAsia="sl-SI"/>
              </w:rPr>
              <w:t>Zaščitni in pomožni materiali </w:t>
            </w:r>
          </w:p>
        </w:tc>
        <w:tc>
          <w:tcPr>
            <w:tcW w:w="4320" w:type="dxa"/>
            <w:tcBorders>
              <w:top w:val="single" w:sz="6" w:space="0" w:color="auto"/>
              <w:left w:val="single" w:sz="6" w:space="0" w:color="auto"/>
              <w:bottom w:val="single" w:sz="6" w:space="0" w:color="auto"/>
              <w:right w:val="single" w:sz="6" w:space="0" w:color="auto"/>
            </w:tcBorders>
            <w:hideMark/>
          </w:tcPr>
          <w:p w14:paraId="77068F77" w14:textId="77777777" w:rsidR="00782CAA" w:rsidRPr="00506F16" w:rsidRDefault="00782CAA" w:rsidP="006E455E">
            <w:pPr>
              <w:spacing w:line="240" w:lineRule="auto"/>
              <w:rPr>
                <w:rFonts w:cs="Arial"/>
                <w:lang w:eastAsia="sl-SI"/>
              </w:rPr>
            </w:pPr>
            <w:r w:rsidRPr="00506F16">
              <w:rPr>
                <w:rFonts w:cs="Arial"/>
                <w:lang w:eastAsia="sl-SI"/>
              </w:rPr>
              <w:t>100 </w:t>
            </w:r>
          </w:p>
        </w:tc>
      </w:tr>
    </w:tbl>
    <w:p w14:paraId="0623B697" w14:textId="7C17B4AA" w:rsidR="00782CAA" w:rsidRPr="00506F16" w:rsidRDefault="00782CAA" w:rsidP="006E455E">
      <w:pPr>
        <w:spacing w:line="240" w:lineRule="auto"/>
        <w:rPr>
          <w:rFonts w:cs="Arial"/>
          <w:lang w:eastAsia="sl-SI"/>
        </w:rPr>
      </w:pPr>
    </w:p>
    <w:p w14:paraId="23206811" w14:textId="77777777" w:rsidR="00782CAA" w:rsidRPr="00506F16" w:rsidRDefault="00782CAA" w:rsidP="006E455E">
      <w:pPr>
        <w:spacing w:line="240" w:lineRule="auto"/>
        <w:rPr>
          <w:rFonts w:cs="Arial"/>
          <w:lang w:eastAsia="sl-SI"/>
        </w:rPr>
      </w:pPr>
      <w:r w:rsidRPr="00506F16">
        <w:rPr>
          <w:rFonts w:cs="Arial"/>
          <w:b/>
          <w:bCs/>
          <w:lang w:eastAsia="sl-SI"/>
        </w:rPr>
        <w:t>Skupni strošek potrošnega materiala znaša 700 EUR.</w:t>
      </w:r>
      <w:r w:rsidRPr="00506F16">
        <w:rPr>
          <w:rFonts w:cs="Arial"/>
          <w:lang w:eastAsia="sl-SI"/>
        </w:rPr>
        <w:t> </w:t>
      </w:r>
    </w:p>
    <w:p w14:paraId="18CCB9C0" w14:textId="77777777" w:rsidR="00782CAA" w:rsidRPr="00506F16" w:rsidRDefault="00782CAA" w:rsidP="006E455E">
      <w:pPr>
        <w:spacing w:line="240" w:lineRule="auto"/>
        <w:rPr>
          <w:rFonts w:cs="Arial"/>
          <w:lang w:eastAsia="sl-SI"/>
        </w:rPr>
      </w:pPr>
    </w:p>
    <w:p w14:paraId="1B2D0D97" w14:textId="7DD35F40" w:rsidR="00782CAA" w:rsidRPr="00506F16" w:rsidRDefault="00782CAA" w:rsidP="006E455E">
      <w:pPr>
        <w:pStyle w:val="Naslov2"/>
        <w:spacing w:line="240" w:lineRule="auto"/>
        <w:jc w:val="both"/>
        <w:rPr>
          <w:rFonts w:cs="Arial"/>
          <w:lang w:eastAsia="sl-SI"/>
        </w:rPr>
      </w:pPr>
      <w:bookmarkStart w:id="23" w:name="_Toc219295827"/>
      <w:r w:rsidRPr="00506F16">
        <w:rPr>
          <w:rFonts w:cs="Arial"/>
          <w:lang w:eastAsia="sl-SI"/>
        </w:rPr>
        <w:t>AMORTIZACIJA</w:t>
      </w:r>
      <w:bookmarkEnd w:id="23"/>
    </w:p>
    <w:p w14:paraId="2E03FF06" w14:textId="77777777" w:rsidR="00782CAA" w:rsidRPr="00506F16" w:rsidRDefault="00782CAA" w:rsidP="006E455E">
      <w:pPr>
        <w:spacing w:line="240" w:lineRule="auto"/>
        <w:rPr>
          <w:rFonts w:cs="Arial"/>
          <w:lang w:eastAsia="sl-SI"/>
        </w:rPr>
      </w:pPr>
    </w:p>
    <w:p w14:paraId="77308D05" w14:textId="77777777" w:rsidR="00782CAA" w:rsidRPr="00506F16" w:rsidRDefault="00782CAA" w:rsidP="006E455E">
      <w:pPr>
        <w:spacing w:line="240" w:lineRule="auto"/>
        <w:rPr>
          <w:rFonts w:cs="Arial"/>
          <w:lang w:eastAsia="sl-SI"/>
        </w:rPr>
      </w:pPr>
      <w:r w:rsidRPr="00506F16">
        <w:rPr>
          <w:rFonts w:cs="Arial"/>
          <w:lang w:eastAsia="sl-SI"/>
        </w:rPr>
        <w:t>Ker se oprema uporablja več let, se letno upošteva amortizacija. To pomeni, da se celotna vrednost ne šteje v eno leto, temveč se strošek razporedi na več let uporabe. </w:t>
      </w:r>
    </w:p>
    <w:p w14:paraId="7EE5AF0A" w14:textId="77777777" w:rsidR="00782CAA" w:rsidRPr="00506F16" w:rsidRDefault="00782CAA" w:rsidP="006E455E">
      <w:pPr>
        <w:spacing w:line="240" w:lineRule="auto"/>
        <w:rPr>
          <w:rFonts w:cs="Arial"/>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1993"/>
        <w:gridCol w:w="1918"/>
        <w:gridCol w:w="2763"/>
      </w:tblGrid>
      <w:tr w:rsidR="00782CAA" w:rsidRPr="00506F16" w14:paraId="65F443FC" w14:textId="77777777">
        <w:trPr>
          <w:trHeight w:val="300"/>
        </w:trPr>
        <w:tc>
          <w:tcPr>
            <w:tcW w:w="2160" w:type="dxa"/>
            <w:tcBorders>
              <w:top w:val="single" w:sz="6" w:space="0" w:color="auto"/>
              <w:left w:val="single" w:sz="6" w:space="0" w:color="auto"/>
              <w:bottom w:val="single" w:sz="6" w:space="0" w:color="auto"/>
              <w:right w:val="single" w:sz="6" w:space="0" w:color="auto"/>
            </w:tcBorders>
            <w:hideMark/>
          </w:tcPr>
          <w:p w14:paraId="1C9EF2BA" w14:textId="77777777" w:rsidR="00782CAA" w:rsidRPr="00506F16" w:rsidRDefault="00782CAA" w:rsidP="006E455E">
            <w:pPr>
              <w:spacing w:line="240" w:lineRule="auto"/>
              <w:rPr>
                <w:rFonts w:cs="Arial"/>
                <w:lang w:eastAsia="sl-SI"/>
              </w:rPr>
            </w:pPr>
            <w:r w:rsidRPr="00506F16">
              <w:rPr>
                <w:rFonts w:cs="Arial"/>
                <w:lang w:eastAsia="sl-SI"/>
              </w:rPr>
              <w:t>Osnovno sredstvo </w:t>
            </w:r>
          </w:p>
        </w:tc>
        <w:tc>
          <w:tcPr>
            <w:tcW w:w="2160" w:type="dxa"/>
            <w:tcBorders>
              <w:top w:val="single" w:sz="6" w:space="0" w:color="auto"/>
              <w:left w:val="single" w:sz="6" w:space="0" w:color="auto"/>
              <w:bottom w:val="single" w:sz="6" w:space="0" w:color="auto"/>
              <w:right w:val="single" w:sz="6" w:space="0" w:color="auto"/>
            </w:tcBorders>
            <w:hideMark/>
          </w:tcPr>
          <w:p w14:paraId="18D2916E" w14:textId="77777777" w:rsidR="00782CAA" w:rsidRPr="00506F16" w:rsidRDefault="00782CAA" w:rsidP="006E455E">
            <w:pPr>
              <w:spacing w:line="240" w:lineRule="auto"/>
              <w:rPr>
                <w:rFonts w:cs="Arial"/>
                <w:lang w:eastAsia="sl-SI"/>
              </w:rPr>
            </w:pPr>
            <w:r w:rsidRPr="00506F16">
              <w:rPr>
                <w:rFonts w:cs="Arial"/>
                <w:lang w:eastAsia="sl-SI"/>
              </w:rPr>
              <w:t>Vrednost (EUR) </w:t>
            </w:r>
          </w:p>
        </w:tc>
        <w:tc>
          <w:tcPr>
            <w:tcW w:w="2160" w:type="dxa"/>
            <w:tcBorders>
              <w:top w:val="single" w:sz="6" w:space="0" w:color="auto"/>
              <w:left w:val="single" w:sz="6" w:space="0" w:color="auto"/>
              <w:bottom w:val="single" w:sz="6" w:space="0" w:color="auto"/>
              <w:right w:val="single" w:sz="6" w:space="0" w:color="auto"/>
            </w:tcBorders>
            <w:hideMark/>
          </w:tcPr>
          <w:p w14:paraId="6121E3DA" w14:textId="77777777" w:rsidR="00782CAA" w:rsidRPr="00506F16" w:rsidRDefault="00782CAA" w:rsidP="006E455E">
            <w:pPr>
              <w:spacing w:line="240" w:lineRule="auto"/>
              <w:rPr>
                <w:rFonts w:cs="Arial"/>
                <w:lang w:eastAsia="sl-SI"/>
              </w:rPr>
            </w:pPr>
            <w:r w:rsidRPr="00506F16">
              <w:rPr>
                <w:rFonts w:cs="Arial"/>
                <w:lang w:eastAsia="sl-SI"/>
              </w:rPr>
              <w:t>Doba uporabe </w:t>
            </w:r>
          </w:p>
        </w:tc>
        <w:tc>
          <w:tcPr>
            <w:tcW w:w="2160" w:type="dxa"/>
            <w:tcBorders>
              <w:top w:val="single" w:sz="6" w:space="0" w:color="auto"/>
              <w:left w:val="single" w:sz="6" w:space="0" w:color="auto"/>
              <w:bottom w:val="single" w:sz="6" w:space="0" w:color="auto"/>
              <w:right w:val="single" w:sz="6" w:space="0" w:color="auto"/>
            </w:tcBorders>
            <w:hideMark/>
          </w:tcPr>
          <w:p w14:paraId="6C2F198E" w14:textId="77777777" w:rsidR="00782CAA" w:rsidRPr="00506F16" w:rsidRDefault="00782CAA" w:rsidP="006E455E">
            <w:pPr>
              <w:spacing w:line="240" w:lineRule="auto"/>
              <w:rPr>
                <w:rFonts w:cs="Arial"/>
                <w:lang w:eastAsia="sl-SI"/>
              </w:rPr>
            </w:pPr>
            <w:r w:rsidRPr="00506F16">
              <w:rPr>
                <w:rFonts w:cs="Arial"/>
                <w:lang w:eastAsia="sl-SI"/>
              </w:rPr>
              <w:t>Letna amortizacija (EUR) </w:t>
            </w:r>
          </w:p>
        </w:tc>
      </w:tr>
      <w:tr w:rsidR="00782CAA" w:rsidRPr="00506F16" w14:paraId="73CDB1FA" w14:textId="77777777">
        <w:trPr>
          <w:trHeight w:val="300"/>
        </w:trPr>
        <w:tc>
          <w:tcPr>
            <w:tcW w:w="2160" w:type="dxa"/>
            <w:tcBorders>
              <w:top w:val="single" w:sz="6" w:space="0" w:color="auto"/>
              <w:left w:val="single" w:sz="6" w:space="0" w:color="auto"/>
              <w:bottom w:val="single" w:sz="6" w:space="0" w:color="auto"/>
              <w:right w:val="single" w:sz="6" w:space="0" w:color="auto"/>
            </w:tcBorders>
            <w:hideMark/>
          </w:tcPr>
          <w:p w14:paraId="66E10DDC" w14:textId="77777777" w:rsidR="00782CAA" w:rsidRPr="00506F16" w:rsidRDefault="00782CAA" w:rsidP="006E455E">
            <w:pPr>
              <w:spacing w:line="240" w:lineRule="auto"/>
              <w:rPr>
                <w:rFonts w:cs="Arial"/>
                <w:lang w:eastAsia="sl-SI"/>
              </w:rPr>
            </w:pPr>
            <w:r w:rsidRPr="00506F16">
              <w:rPr>
                <w:rFonts w:cs="Arial"/>
                <w:lang w:eastAsia="sl-SI"/>
              </w:rPr>
              <w:t>Rekviziti in igre </w:t>
            </w:r>
          </w:p>
        </w:tc>
        <w:tc>
          <w:tcPr>
            <w:tcW w:w="2160" w:type="dxa"/>
            <w:tcBorders>
              <w:top w:val="single" w:sz="6" w:space="0" w:color="auto"/>
              <w:left w:val="single" w:sz="6" w:space="0" w:color="auto"/>
              <w:bottom w:val="single" w:sz="6" w:space="0" w:color="auto"/>
              <w:right w:val="single" w:sz="6" w:space="0" w:color="auto"/>
            </w:tcBorders>
            <w:hideMark/>
          </w:tcPr>
          <w:p w14:paraId="62DD9FAA" w14:textId="77777777" w:rsidR="00782CAA" w:rsidRPr="00506F16" w:rsidRDefault="00782CAA" w:rsidP="006E455E">
            <w:pPr>
              <w:spacing w:line="240" w:lineRule="auto"/>
              <w:rPr>
                <w:rFonts w:cs="Arial"/>
                <w:lang w:eastAsia="sl-SI"/>
              </w:rPr>
            </w:pPr>
            <w:r w:rsidRPr="00506F16">
              <w:rPr>
                <w:rFonts w:cs="Arial"/>
                <w:lang w:eastAsia="sl-SI"/>
              </w:rPr>
              <w:t>1.500 </w:t>
            </w:r>
          </w:p>
        </w:tc>
        <w:tc>
          <w:tcPr>
            <w:tcW w:w="2160" w:type="dxa"/>
            <w:tcBorders>
              <w:top w:val="single" w:sz="6" w:space="0" w:color="auto"/>
              <w:left w:val="single" w:sz="6" w:space="0" w:color="auto"/>
              <w:bottom w:val="single" w:sz="6" w:space="0" w:color="auto"/>
              <w:right w:val="single" w:sz="6" w:space="0" w:color="auto"/>
            </w:tcBorders>
            <w:hideMark/>
          </w:tcPr>
          <w:p w14:paraId="6B43286D" w14:textId="77777777" w:rsidR="00782CAA" w:rsidRPr="00506F16" w:rsidRDefault="00782CAA" w:rsidP="006E455E">
            <w:pPr>
              <w:spacing w:line="240" w:lineRule="auto"/>
              <w:rPr>
                <w:rFonts w:cs="Arial"/>
                <w:lang w:eastAsia="sl-SI"/>
              </w:rPr>
            </w:pPr>
            <w:r w:rsidRPr="00506F16">
              <w:rPr>
                <w:rFonts w:cs="Arial"/>
                <w:lang w:eastAsia="sl-SI"/>
              </w:rPr>
              <w:t>5 let </w:t>
            </w:r>
          </w:p>
        </w:tc>
        <w:tc>
          <w:tcPr>
            <w:tcW w:w="2160" w:type="dxa"/>
            <w:tcBorders>
              <w:top w:val="single" w:sz="6" w:space="0" w:color="auto"/>
              <w:left w:val="single" w:sz="6" w:space="0" w:color="auto"/>
              <w:bottom w:val="single" w:sz="6" w:space="0" w:color="auto"/>
              <w:right w:val="single" w:sz="6" w:space="0" w:color="auto"/>
            </w:tcBorders>
            <w:hideMark/>
          </w:tcPr>
          <w:p w14:paraId="0A72DE7A" w14:textId="77777777" w:rsidR="00782CAA" w:rsidRPr="00506F16" w:rsidRDefault="00782CAA" w:rsidP="006E455E">
            <w:pPr>
              <w:spacing w:line="240" w:lineRule="auto"/>
              <w:rPr>
                <w:rFonts w:cs="Arial"/>
                <w:lang w:eastAsia="sl-SI"/>
              </w:rPr>
            </w:pPr>
            <w:r w:rsidRPr="00506F16">
              <w:rPr>
                <w:rFonts w:cs="Arial"/>
                <w:lang w:eastAsia="sl-SI"/>
              </w:rPr>
              <w:t>300 </w:t>
            </w:r>
          </w:p>
        </w:tc>
      </w:tr>
      <w:tr w:rsidR="00782CAA" w:rsidRPr="00506F16" w14:paraId="7715A322" w14:textId="77777777">
        <w:trPr>
          <w:trHeight w:val="300"/>
        </w:trPr>
        <w:tc>
          <w:tcPr>
            <w:tcW w:w="2160" w:type="dxa"/>
            <w:tcBorders>
              <w:top w:val="single" w:sz="6" w:space="0" w:color="auto"/>
              <w:left w:val="single" w:sz="6" w:space="0" w:color="auto"/>
              <w:bottom w:val="single" w:sz="6" w:space="0" w:color="auto"/>
              <w:right w:val="single" w:sz="6" w:space="0" w:color="auto"/>
            </w:tcBorders>
            <w:hideMark/>
          </w:tcPr>
          <w:p w14:paraId="3531C4D9" w14:textId="77777777" w:rsidR="00782CAA" w:rsidRPr="00506F16" w:rsidRDefault="00782CAA" w:rsidP="006E455E">
            <w:pPr>
              <w:spacing w:line="240" w:lineRule="auto"/>
              <w:rPr>
                <w:rFonts w:cs="Arial"/>
                <w:lang w:eastAsia="sl-SI"/>
              </w:rPr>
            </w:pPr>
            <w:r w:rsidRPr="00506F16">
              <w:rPr>
                <w:rFonts w:cs="Arial"/>
                <w:lang w:eastAsia="sl-SI"/>
              </w:rPr>
              <w:t>Oznake poti in table </w:t>
            </w:r>
          </w:p>
        </w:tc>
        <w:tc>
          <w:tcPr>
            <w:tcW w:w="2160" w:type="dxa"/>
            <w:tcBorders>
              <w:top w:val="single" w:sz="6" w:space="0" w:color="auto"/>
              <w:left w:val="single" w:sz="6" w:space="0" w:color="auto"/>
              <w:bottom w:val="single" w:sz="6" w:space="0" w:color="auto"/>
              <w:right w:val="single" w:sz="6" w:space="0" w:color="auto"/>
            </w:tcBorders>
            <w:hideMark/>
          </w:tcPr>
          <w:p w14:paraId="51598A94" w14:textId="77777777" w:rsidR="00782CAA" w:rsidRPr="00506F16" w:rsidRDefault="00782CAA" w:rsidP="006E455E">
            <w:pPr>
              <w:spacing w:line="240" w:lineRule="auto"/>
              <w:rPr>
                <w:rFonts w:cs="Arial"/>
                <w:lang w:eastAsia="sl-SI"/>
              </w:rPr>
            </w:pPr>
            <w:r w:rsidRPr="00506F16">
              <w:rPr>
                <w:rFonts w:cs="Arial"/>
                <w:lang w:eastAsia="sl-SI"/>
              </w:rPr>
              <w:t>1.500 </w:t>
            </w:r>
          </w:p>
        </w:tc>
        <w:tc>
          <w:tcPr>
            <w:tcW w:w="2160" w:type="dxa"/>
            <w:tcBorders>
              <w:top w:val="single" w:sz="6" w:space="0" w:color="auto"/>
              <w:left w:val="single" w:sz="6" w:space="0" w:color="auto"/>
              <w:bottom w:val="single" w:sz="6" w:space="0" w:color="auto"/>
              <w:right w:val="single" w:sz="6" w:space="0" w:color="auto"/>
            </w:tcBorders>
            <w:hideMark/>
          </w:tcPr>
          <w:p w14:paraId="7326301F" w14:textId="77777777" w:rsidR="00782CAA" w:rsidRPr="00506F16" w:rsidRDefault="00782CAA" w:rsidP="006E455E">
            <w:pPr>
              <w:spacing w:line="240" w:lineRule="auto"/>
              <w:rPr>
                <w:rFonts w:cs="Arial"/>
                <w:lang w:eastAsia="sl-SI"/>
              </w:rPr>
            </w:pPr>
            <w:r w:rsidRPr="00506F16">
              <w:rPr>
                <w:rFonts w:cs="Arial"/>
                <w:lang w:eastAsia="sl-SI"/>
              </w:rPr>
              <w:t>5 let </w:t>
            </w:r>
          </w:p>
        </w:tc>
        <w:tc>
          <w:tcPr>
            <w:tcW w:w="2160" w:type="dxa"/>
            <w:tcBorders>
              <w:top w:val="single" w:sz="6" w:space="0" w:color="auto"/>
              <w:left w:val="single" w:sz="6" w:space="0" w:color="auto"/>
              <w:bottom w:val="single" w:sz="6" w:space="0" w:color="auto"/>
              <w:right w:val="single" w:sz="6" w:space="0" w:color="auto"/>
            </w:tcBorders>
            <w:hideMark/>
          </w:tcPr>
          <w:p w14:paraId="1B1105BB" w14:textId="77777777" w:rsidR="00782CAA" w:rsidRPr="00506F16" w:rsidRDefault="00782CAA" w:rsidP="006E455E">
            <w:pPr>
              <w:spacing w:line="240" w:lineRule="auto"/>
              <w:rPr>
                <w:rFonts w:cs="Arial"/>
                <w:lang w:eastAsia="sl-SI"/>
              </w:rPr>
            </w:pPr>
            <w:r w:rsidRPr="00506F16">
              <w:rPr>
                <w:rFonts w:cs="Arial"/>
                <w:lang w:eastAsia="sl-SI"/>
              </w:rPr>
              <w:t>300 </w:t>
            </w:r>
          </w:p>
        </w:tc>
      </w:tr>
      <w:tr w:rsidR="00782CAA" w:rsidRPr="00506F16" w14:paraId="7E227355" w14:textId="77777777">
        <w:trPr>
          <w:trHeight w:val="300"/>
        </w:trPr>
        <w:tc>
          <w:tcPr>
            <w:tcW w:w="2160" w:type="dxa"/>
            <w:tcBorders>
              <w:top w:val="single" w:sz="6" w:space="0" w:color="auto"/>
              <w:left w:val="single" w:sz="6" w:space="0" w:color="auto"/>
              <w:bottom w:val="single" w:sz="6" w:space="0" w:color="auto"/>
              <w:right w:val="single" w:sz="6" w:space="0" w:color="auto"/>
            </w:tcBorders>
            <w:hideMark/>
          </w:tcPr>
          <w:p w14:paraId="14204524" w14:textId="77777777" w:rsidR="00782CAA" w:rsidRPr="00506F16" w:rsidRDefault="00782CAA" w:rsidP="006E455E">
            <w:pPr>
              <w:spacing w:line="240" w:lineRule="auto"/>
              <w:rPr>
                <w:rFonts w:cs="Arial"/>
                <w:lang w:eastAsia="sl-SI"/>
              </w:rPr>
            </w:pPr>
            <w:r w:rsidRPr="00506F16">
              <w:rPr>
                <w:rFonts w:cs="Arial"/>
                <w:lang w:eastAsia="sl-SI"/>
              </w:rPr>
              <w:t>Kostum maskote </w:t>
            </w:r>
          </w:p>
        </w:tc>
        <w:tc>
          <w:tcPr>
            <w:tcW w:w="2160" w:type="dxa"/>
            <w:tcBorders>
              <w:top w:val="single" w:sz="6" w:space="0" w:color="auto"/>
              <w:left w:val="single" w:sz="6" w:space="0" w:color="auto"/>
              <w:bottom w:val="single" w:sz="6" w:space="0" w:color="auto"/>
              <w:right w:val="single" w:sz="6" w:space="0" w:color="auto"/>
            </w:tcBorders>
            <w:hideMark/>
          </w:tcPr>
          <w:p w14:paraId="35093E3C" w14:textId="77777777" w:rsidR="00782CAA" w:rsidRPr="00506F16" w:rsidRDefault="00782CAA" w:rsidP="006E455E">
            <w:pPr>
              <w:spacing w:line="240" w:lineRule="auto"/>
              <w:rPr>
                <w:rFonts w:cs="Arial"/>
                <w:lang w:eastAsia="sl-SI"/>
              </w:rPr>
            </w:pPr>
            <w:r w:rsidRPr="00506F16">
              <w:rPr>
                <w:rFonts w:cs="Arial"/>
                <w:lang w:eastAsia="sl-SI"/>
              </w:rPr>
              <w:t>200 </w:t>
            </w:r>
          </w:p>
        </w:tc>
        <w:tc>
          <w:tcPr>
            <w:tcW w:w="2160" w:type="dxa"/>
            <w:tcBorders>
              <w:top w:val="single" w:sz="6" w:space="0" w:color="auto"/>
              <w:left w:val="single" w:sz="6" w:space="0" w:color="auto"/>
              <w:bottom w:val="single" w:sz="6" w:space="0" w:color="auto"/>
              <w:right w:val="single" w:sz="6" w:space="0" w:color="auto"/>
            </w:tcBorders>
            <w:hideMark/>
          </w:tcPr>
          <w:p w14:paraId="3EA55A90" w14:textId="77777777" w:rsidR="00782CAA" w:rsidRPr="00506F16" w:rsidRDefault="00782CAA" w:rsidP="006E455E">
            <w:pPr>
              <w:spacing w:line="240" w:lineRule="auto"/>
              <w:rPr>
                <w:rFonts w:cs="Arial"/>
                <w:lang w:eastAsia="sl-SI"/>
              </w:rPr>
            </w:pPr>
            <w:r w:rsidRPr="00506F16">
              <w:rPr>
                <w:rFonts w:cs="Arial"/>
                <w:lang w:eastAsia="sl-SI"/>
              </w:rPr>
              <w:t>2 leti </w:t>
            </w:r>
          </w:p>
        </w:tc>
        <w:tc>
          <w:tcPr>
            <w:tcW w:w="2160" w:type="dxa"/>
            <w:tcBorders>
              <w:top w:val="single" w:sz="6" w:space="0" w:color="auto"/>
              <w:left w:val="single" w:sz="6" w:space="0" w:color="auto"/>
              <w:bottom w:val="single" w:sz="6" w:space="0" w:color="auto"/>
              <w:right w:val="single" w:sz="6" w:space="0" w:color="auto"/>
            </w:tcBorders>
            <w:hideMark/>
          </w:tcPr>
          <w:p w14:paraId="68902D30" w14:textId="77777777" w:rsidR="00782CAA" w:rsidRPr="00506F16" w:rsidRDefault="00782CAA" w:rsidP="006E455E">
            <w:pPr>
              <w:spacing w:line="240" w:lineRule="auto"/>
              <w:rPr>
                <w:rFonts w:cs="Arial"/>
                <w:lang w:eastAsia="sl-SI"/>
              </w:rPr>
            </w:pPr>
            <w:r w:rsidRPr="00506F16">
              <w:rPr>
                <w:rFonts w:cs="Arial"/>
                <w:lang w:eastAsia="sl-SI"/>
              </w:rPr>
              <w:t>100 </w:t>
            </w:r>
          </w:p>
        </w:tc>
      </w:tr>
      <w:tr w:rsidR="00782CAA" w:rsidRPr="00506F16" w14:paraId="6FAFC721" w14:textId="77777777">
        <w:trPr>
          <w:trHeight w:val="300"/>
        </w:trPr>
        <w:tc>
          <w:tcPr>
            <w:tcW w:w="2160" w:type="dxa"/>
            <w:tcBorders>
              <w:top w:val="single" w:sz="6" w:space="0" w:color="auto"/>
              <w:left w:val="single" w:sz="6" w:space="0" w:color="auto"/>
              <w:bottom w:val="single" w:sz="6" w:space="0" w:color="auto"/>
              <w:right w:val="single" w:sz="6" w:space="0" w:color="auto"/>
            </w:tcBorders>
            <w:hideMark/>
          </w:tcPr>
          <w:p w14:paraId="0AAF8F79" w14:textId="77777777" w:rsidR="00782CAA" w:rsidRPr="00506F16" w:rsidRDefault="00782CAA" w:rsidP="006E455E">
            <w:pPr>
              <w:spacing w:line="240" w:lineRule="auto"/>
              <w:rPr>
                <w:rFonts w:cs="Arial"/>
                <w:lang w:eastAsia="sl-SI"/>
              </w:rPr>
            </w:pPr>
            <w:r w:rsidRPr="00506F16">
              <w:rPr>
                <w:rFonts w:cs="Arial"/>
                <w:lang w:eastAsia="sl-SI"/>
              </w:rPr>
              <w:t>Tiskovine </w:t>
            </w:r>
          </w:p>
        </w:tc>
        <w:tc>
          <w:tcPr>
            <w:tcW w:w="2160" w:type="dxa"/>
            <w:tcBorders>
              <w:top w:val="single" w:sz="6" w:space="0" w:color="auto"/>
              <w:left w:val="single" w:sz="6" w:space="0" w:color="auto"/>
              <w:bottom w:val="single" w:sz="6" w:space="0" w:color="auto"/>
              <w:right w:val="single" w:sz="6" w:space="0" w:color="auto"/>
            </w:tcBorders>
            <w:hideMark/>
          </w:tcPr>
          <w:p w14:paraId="0C1FD7B9" w14:textId="77777777" w:rsidR="00782CAA" w:rsidRPr="00506F16" w:rsidRDefault="00782CAA" w:rsidP="006E455E">
            <w:pPr>
              <w:spacing w:line="240" w:lineRule="auto"/>
              <w:rPr>
                <w:rFonts w:cs="Arial"/>
                <w:lang w:eastAsia="sl-SI"/>
              </w:rPr>
            </w:pPr>
            <w:r w:rsidRPr="00506F16">
              <w:rPr>
                <w:rFonts w:cs="Arial"/>
                <w:lang w:eastAsia="sl-SI"/>
              </w:rPr>
              <w:t>700 </w:t>
            </w:r>
          </w:p>
        </w:tc>
        <w:tc>
          <w:tcPr>
            <w:tcW w:w="2160" w:type="dxa"/>
            <w:tcBorders>
              <w:top w:val="single" w:sz="6" w:space="0" w:color="auto"/>
              <w:left w:val="single" w:sz="6" w:space="0" w:color="auto"/>
              <w:bottom w:val="single" w:sz="6" w:space="0" w:color="auto"/>
              <w:right w:val="single" w:sz="6" w:space="0" w:color="auto"/>
            </w:tcBorders>
            <w:hideMark/>
          </w:tcPr>
          <w:p w14:paraId="3CA3819D" w14:textId="77777777" w:rsidR="00782CAA" w:rsidRPr="00506F16" w:rsidRDefault="00782CAA" w:rsidP="006E455E">
            <w:pPr>
              <w:spacing w:line="240" w:lineRule="auto"/>
              <w:rPr>
                <w:rFonts w:cs="Arial"/>
                <w:lang w:eastAsia="sl-SI"/>
              </w:rPr>
            </w:pPr>
            <w:r w:rsidRPr="00506F16">
              <w:rPr>
                <w:rFonts w:cs="Arial"/>
                <w:lang w:eastAsia="sl-SI"/>
              </w:rPr>
              <w:t>3 leta </w:t>
            </w:r>
          </w:p>
        </w:tc>
        <w:tc>
          <w:tcPr>
            <w:tcW w:w="2160" w:type="dxa"/>
            <w:tcBorders>
              <w:top w:val="single" w:sz="6" w:space="0" w:color="auto"/>
              <w:left w:val="single" w:sz="6" w:space="0" w:color="auto"/>
              <w:bottom w:val="single" w:sz="6" w:space="0" w:color="auto"/>
              <w:right w:val="single" w:sz="6" w:space="0" w:color="auto"/>
            </w:tcBorders>
            <w:hideMark/>
          </w:tcPr>
          <w:p w14:paraId="67B040B8" w14:textId="77777777" w:rsidR="00782CAA" w:rsidRPr="00506F16" w:rsidRDefault="00782CAA" w:rsidP="006E455E">
            <w:pPr>
              <w:spacing w:line="240" w:lineRule="auto"/>
              <w:rPr>
                <w:rFonts w:cs="Arial"/>
                <w:lang w:eastAsia="sl-SI"/>
              </w:rPr>
            </w:pPr>
            <w:r w:rsidRPr="00506F16">
              <w:rPr>
                <w:rFonts w:cs="Arial"/>
                <w:lang w:eastAsia="sl-SI"/>
              </w:rPr>
              <w:t>233 </w:t>
            </w:r>
          </w:p>
        </w:tc>
      </w:tr>
    </w:tbl>
    <w:p w14:paraId="45773998" w14:textId="77777777" w:rsidR="00782CAA" w:rsidRPr="00506F16" w:rsidRDefault="00782CAA" w:rsidP="006E455E">
      <w:pPr>
        <w:spacing w:line="240" w:lineRule="auto"/>
        <w:rPr>
          <w:rFonts w:cs="Arial"/>
          <w:lang w:eastAsia="sl-SI"/>
        </w:rPr>
      </w:pPr>
      <w:r w:rsidRPr="00506F16">
        <w:rPr>
          <w:rFonts w:cs="Arial"/>
          <w:lang w:eastAsia="sl-SI"/>
        </w:rPr>
        <w:t> </w:t>
      </w:r>
    </w:p>
    <w:p w14:paraId="09E958C2" w14:textId="77777777" w:rsidR="00782CAA" w:rsidRPr="00506F16" w:rsidRDefault="00782CAA" w:rsidP="006E455E">
      <w:pPr>
        <w:spacing w:line="240" w:lineRule="auto"/>
        <w:rPr>
          <w:rFonts w:cs="Arial"/>
          <w:lang w:eastAsia="sl-SI"/>
        </w:rPr>
      </w:pPr>
      <w:r w:rsidRPr="00506F16">
        <w:rPr>
          <w:rFonts w:cs="Arial"/>
          <w:b/>
          <w:bCs/>
          <w:lang w:eastAsia="sl-SI"/>
        </w:rPr>
        <w:t>Skupna letna amortizacija znaša 933 EUR, kar realno odraža obrabo in uporabo opreme.</w:t>
      </w:r>
      <w:r w:rsidRPr="00506F16">
        <w:rPr>
          <w:rFonts w:cs="Arial"/>
          <w:lang w:eastAsia="sl-SI"/>
        </w:rPr>
        <w:t> </w:t>
      </w:r>
    </w:p>
    <w:p w14:paraId="5873347D" w14:textId="77777777" w:rsidR="00782CAA" w:rsidRPr="00506F16" w:rsidRDefault="00782CAA" w:rsidP="006E455E">
      <w:pPr>
        <w:spacing w:line="240" w:lineRule="auto"/>
        <w:rPr>
          <w:rFonts w:cs="Arial"/>
          <w:lang w:eastAsia="sl-SI"/>
        </w:rPr>
      </w:pPr>
    </w:p>
    <w:p w14:paraId="75765087" w14:textId="664D2AEF" w:rsidR="00782CAA" w:rsidRPr="00506F16" w:rsidRDefault="00782CAA" w:rsidP="006E455E">
      <w:pPr>
        <w:pStyle w:val="Naslov2"/>
        <w:spacing w:line="240" w:lineRule="auto"/>
        <w:jc w:val="both"/>
        <w:rPr>
          <w:rFonts w:cs="Arial"/>
          <w:lang w:eastAsia="sl-SI"/>
        </w:rPr>
      </w:pPr>
      <w:bookmarkStart w:id="24" w:name="_Toc219295828"/>
      <w:r w:rsidRPr="00506F16">
        <w:rPr>
          <w:rFonts w:cs="Arial"/>
          <w:lang w:eastAsia="sl-SI"/>
        </w:rPr>
        <w:t>LETNI STROŠKI PROJEKTA</w:t>
      </w:r>
      <w:bookmarkEnd w:id="24"/>
    </w:p>
    <w:p w14:paraId="555A4F7F" w14:textId="77777777" w:rsidR="00782CAA" w:rsidRPr="00506F16" w:rsidRDefault="00782CAA" w:rsidP="006E455E">
      <w:pPr>
        <w:spacing w:line="240" w:lineRule="auto"/>
        <w:rPr>
          <w:rFonts w:cs="Arial"/>
          <w:lang w:eastAsia="sl-SI"/>
        </w:rPr>
      </w:pPr>
    </w:p>
    <w:p w14:paraId="739875F1" w14:textId="77777777" w:rsidR="00782CAA" w:rsidRPr="00506F16" w:rsidRDefault="00782CAA" w:rsidP="006E455E">
      <w:pPr>
        <w:spacing w:line="240" w:lineRule="auto"/>
        <w:rPr>
          <w:rFonts w:cs="Arial"/>
          <w:lang w:eastAsia="sl-SI"/>
        </w:rPr>
      </w:pPr>
      <w:r w:rsidRPr="00506F16">
        <w:rPr>
          <w:rFonts w:cs="Arial"/>
          <w:lang w:eastAsia="sl-SI"/>
        </w:rPr>
        <w:t>Letni stroški projekta vključujejo: </w:t>
      </w:r>
    </w:p>
    <w:p w14:paraId="3AF19011" w14:textId="4B8866F4" w:rsidR="00782CAA" w:rsidRPr="00506F16" w:rsidRDefault="00782CAA" w:rsidP="006E455E">
      <w:pPr>
        <w:pStyle w:val="Odstavekseznama"/>
        <w:numPr>
          <w:ilvl w:val="0"/>
          <w:numId w:val="11"/>
        </w:numPr>
        <w:spacing w:line="240" w:lineRule="auto"/>
        <w:rPr>
          <w:rFonts w:cs="Arial"/>
          <w:lang w:eastAsia="sl-SI"/>
        </w:rPr>
      </w:pPr>
      <w:r w:rsidRPr="00506F16">
        <w:rPr>
          <w:rFonts w:cs="Arial"/>
          <w:lang w:eastAsia="sl-SI"/>
        </w:rPr>
        <w:t>stroške dela</w:t>
      </w:r>
    </w:p>
    <w:p w14:paraId="6030BD35" w14:textId="78B15B52" w:rsidR="00782CAA" w:rsidRPr="00506F16" w:rsidRDefault="00782CAA" w:rsidP="006E455E">
      <w:pPr>
        <w:pStyle w:val="Odstavekseznama"/>
        <w:numPr>
          <w:ilvl w:val="0"/>
          <w:numId w:val="11"/>
        </w:numPr>
        <w:spacing w:line="240" w:lineRule="auto"/>
        <w:rPr>
          <w:rFonts w:cs="Arial"/>
          <w:lang w:eastAsia="sl-SI"/>
        </w:rPr>
      </w:pPr>
      <w:r w:rsidRPr="00506F16">
        <w:rPr>
          <w:rFonts w:cs="Arial"/>
          <w:lang w:eastAsia="sl-SI"/>
        </w:rPr>
        <w:t>vzdrževanje opreme</w:t>
      </w:r>
    </w:p>
    <w:p w14:paraId="48D77CB6" w14:textId="22C0FCC2" w:rsidR="00782CAA" w:rsidRPr="00506F16" w:rsidRDefault="00782CAA" w:rsidP="006E455E">
      <w:pPr>
        <w:pStyle w:val="Odstavekseznama"/>
        <w:numPr>
          <w:ilvl w:val="0"/>
          <w:numId w:val="11"/>
        </w:numPr>
        <w:spacing w:line="240" w:lineRule="auto"/>
        <w:rPr>
          <w:rFonts w:cs="Arial"/>
          <w:lang w:eastAsia="sl-SI"/>
        </w:rPr>
      </w:pPr>
      <w:r w:rsidRPr="00506F16">
        <w:rPr>
          <w:rFonts w:cs="Arial"/>
          <w:lang w:eastAsia="sl-SI"/>
        </w:rPr>
        <w:t>administracijo in zavarovanja</w:t>
      </w:r>
    </w:p>
    <w:p w14:paraId="0DD81F86" w14:textId="2759179B" w:rsidR="00782CAA" w:rsidRPr="00506F16" w:rsidRDefault="00782CAA" w:rsidP="006E455E">
      <w:pPr>
        <w:pStyle w:val="Odstavekseznama"/>
        <w:numPr>
          <w:ilvl w:val="0"/>
          <w:numId w:val="11"/>
        </w:numPr>
        <w:spacing w:line="240" w:lineRule="auto"/>
        <w:rPr>
          <w:rFonts w:cs="Arial"/>
          <w:lang w:eastAsia="sl-SI"/>
        </w:rPr>
      </w:pPr>
      <w:r w:rsidRPr="00506F16">
        <w:rPr>
          <w:rFonts w:cs="Arial"/>
          <w:lang w:eastAsia="sl-SI"/>
        </w:rPr>
        <w:t>amortizacijo</w:t>
      </w:r>
    </w:p>
    <w:p w14:paraId="373DFD25" w14:textId="02807967" w:rsidR="00782CAA" w:rsidRDefault="00782CAA" w:rsidP="006E455E">
      <w:pPr>
        <w:pStyle w:val="Odstavekseznama"/>
        <w:numPr>
          <w:ilvl w:val="0"/>
          <w:numId w:val="11"/>
        </w:numPr>
        <w:spacing w:line="240" w:lineRule="auto"/>
        <w:rPr>
          <w:rFonts w:cs="Arial"/>
          <w:lang w:eastAsia="sl-SI"/>
        </w:rPr>
      </w:pPr>
      <w:r w:rsidRPr="00506F16">
        <w:rPr>
          <w:rFonts w:cs="Arial"/>
          <w:lang w:eastAsia="sl-SI"/>
        </w:rPr>
        <w:t>variabilne stroške glede na število obiskovalcev</w:t>
      </w:r>
    </w:p>
    <w:p w14:paraId="15BE16B3" w14:textId="77777777" w:rsidR="00D92C25" w:rsidRPr="00506F16" w:rsidRDefault="00D92C25" w:rsidP="00D92C25">
      <w:pPr>
        <w:pStyle w:val="Odstavekseznama"/>
        <w:spacing w:line="240" w:lineRule="auto"/>
        <w:rPr>
          <w:rFonts w:cs="Arial"/>
          <w:lang w:eastAsia="sl-SI"/>
        </w:rPr>
      </w:pPr>
    </w:p>
    <w:p w14:paraId="351D3F49" w14:textId="77777777" w:rsidR="00782CAA" w:rsidRPr="00506F16" w:rsidRDefault="00782CAA" w:rsidP="006E455E">
      <w:pPr>
        <w:spacing w:line="240" w:lineRule="auto"/>
        <w:rPr>
          <w:rFonts w:cs="Arial"/>
          <w:lang w:eastAsia="sl-SI"/>
        </w:rPr>
      </w:pPr>
    </w:p>
    <w:tbl>
      <w:tblPr>
        <w:tblW w:w="86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4112"/>
      </w:tblGrid>
      <w:tr w:rsidR="00782CAA" w:rsidRPr="00506F16" w14:paraId="0C541D78"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60254763" w14:textId="0B3EDA05" w:rsidR="00782CAA" w:rsidRPr="00506F16" w:rsidRDefault="00782CAA" w:rsidP="006E455E">
            <w:pPr>
              <w:spacing w:line="240" w:lineRule="auto"/>
              <w:jc w:val="left"/>
              <w:rPr>
                <w:rFonts w:cs="Arial"/>
                <w:b/>
                <w:lang w:eastAsia="sl-SI"/>
              </w:rPr>
            </w:pPr>
            <w:r w:rsidRPr="00506F16">
              <w:rPr>
                <w:rFonts w:cs="Arial"/>
                <w:b/>
                <w:lang w:eastAsia="sl-SI"/>
              </w:rPr>
              <w:lastRenderedPageBreak/>
              <w:t>Postavka</w:t>
            </w:r>
          </w:p>
        </w:tc>
        <w:tc>
          <w:tcPr>
            <w:tcW w:w="4112" w:type="dxa"/>
            <w:tcBorders>
              <w:top w:val="single" w:sz="6" w:space="0" w:color="auto"/>
              <w:left w:val="single" w:sz="6" w:space="0" w:color="auto"/>
              <w:bottom w:val="single" w:sz="6" w:space="0" w:color="auto"/>
              <w:right w:val="single" w:sz="6" w:space="0" w:color="auto"/>
            </w:tcBorders>
            <w:hideMark/>
          </w:tcPr>
          <w:p w14:paraId="11307DBB" w14:textId="053EADD6" w:rsidR="00782CAA" w:rsidRPr="00506F16" w:rsidRDefault="00782CAA" w:rsidP="006E455E">
            <w:pPr>
              <w:spacing w:line="240" w:lineRule="auto"/>
              <w:jc w:val="left"/>
              <w:rPr>
                <w:rFonts w:cs="Arial"/>
                <w:b/>
                <w:lang w:eastAsia="sl-SI"/>
              </w:rPr>
            </w:pPr>
            <w:r w:rsidRPr="00506F16">
              <w:rPr>
                <w:rFonts w:cs="Arial"/>
                <w:b/>
                <w:lang w:eastAsia="sl-SI"/>
              </w:rPr>
              <w:t>Znesek (EUR)</w:t>
            </w:r>
          </w:p>
        </w:tc>
      </w:tr>
      <w:tr w:rsidR="00782CAA" w:rsidRPr="00506F16" w14:paraId="3D924245"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11FB305B" w14:textId="509FB12D" w:rsidR="00782CAA" w:rsidRPr="00506F16" w:rsidRDefault="00782CAA" w:rsidP="006E455E">
            <w:pPr>
              <w:spacing w:line="240" w:lineRule="auto"/>
              <w:jc w:val="left"/>
              <w:rPr>
                <w:rFonts w:cs="Arial"/>
                <w:lang w:eastAsia="sl-SI"/>
              </w:rPr>
            </w:pPr>
            <w:r w:rsidRPr="00506F16">
              <w:rPr>
                <w:rFonts w:cs="Arial"/>
                <w:lang w:eastAsia="sl-SI"/>
              </w:rPr>
              <w:t>Plače študentov</w:t>
            </w:r>
          </w:p>
        </w:tc>
        <w:tc>
          <w:tcPr>
            <w:tcW w:w="4112" w:type="dxa"/>
            <w:tcBorders>
              <w:top w:val="single" w:sz="6" w:space="0" w:color="auto"/>
              <w:left w:val="single" w:sz="6" w:space="0" w:color="auto"/>
              <w:bottom w:val="single" w:sz="6" w:space="0" w:color="auto"/>
              <w:right w:val="single" w:sz="6" w:space="0" w:color="auto"/>
            </w:tcBorders>
            <w:hideMark/>
          </w:tcPr>
          <w:p w14:paraId="6C7AC987" w14:textId="195CDB4D" w:rsidR="00782CAA" w:rsidRPr="00506F16" w:rsidRDefault="00782CAA" w:rsidP="006E455E">
            <w:pPr>
              <w:spacing w:line="240" w:lineRule="auto"/>
              <w:jc w:val="left"/>
              <w:rPr>
                <w:rFonts w:cs="Arial"/>
                <w:lang w:eastAsia="sl-SI"/>
              </w:rPr>
            </w:pPr>
            <w:r w:rsidRPr="00506F16">
              <w:rPr>
                <w:rFonts w:cs="Arial"/>
                <w:lang w:eastAsia="sl-SI"/>
              </w:rPr>
              <w:t>8.050</w:t>
            </w:r>
          </w:p>
        </w:tc>
      </w:tr>
      <w:tr w:rsidR="00782CAA" w:rsidRPr="00506F16" w14:paraId="69BFFE16"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2F051F38" w14:textId="1A55C52F" w:rsidR="00782CAA" w:rsidRPr="00506F16" w:rsidRDefault="00782CAA" w:rsidP="006E455E">
            <w:pPr>
              <w:spacing w:line="240" w:lineRule="auto"/>
              <w:jc w:val="left"/>
              <w:rPr>
                <w:rFonts w:cs="Arial"/>
                <w:lang w:eastAsia="sl-SI"/>
              </w:rPr>
            </w:pPr>
            <w:r w:rsidRPr="00506F16">
              <w:rPr>
                <w:rFonts w:cs="Arial"/>
                <w:lang w:eastAsia="sl-SI"/>
              </w:rPr>
              <w:t>Dodatni animatorji</w:t>
            </w:r>
          </w:p>
        </w:tc>
        <w:tc>
          <w:tcPr>
            <w:tcW w:w="4112" w:type="dxa"/>
            <w:tcBorders>
              <w:top w:val="single" w:sz="6" w:space="0" w:color="auto"/>
              <w:left w:val="single" w:sz="6" w:space="0" w:color="auto"/>
              <w:bottom w:val="single" w:sz="6" w:space="0" w:color="auto"/>
              <w:right w:val="single" w:sz="6" w:space="0" w:color="auto"/>
            </w:tcBorders>
            <w:hideMark/>
          </w:tcPr>
          <w:p w14:paraId="728B6C20" w14:textId="677A55FE" w:rsidR="00782CAA" w:rsidRPr="00506F16" w:rsidRDefault="00782CAA" w:rsidP="006E455E">
            <w:pPr>
              <w:spacing w:line="240" w:lineRule="auto"/>
              <w:jc w:val="left"/>
              <w:rPr>
                <w:rFonts w:cs="Arial"/>
                <w:lang w:eastAsia="sl-SI"/>
              </w:rPr>
            </w:pPr>
            <w:r w:rsidRPr="00506F16">
              <w:rPr>
                <w:rFonts w:cs="Arial"/>
                <w:lang w:eastAsia="sl-SI"/>
              </w:rPr>
              <w:t>1.500</w:t>
            </w:r>
          </w:p>
        </w:tc>
      </w:tr>
      <w:tr w:rsidR="00782CAA" w:rsidRPr="00506F16" w14:paraId="124CB246"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05837294" w14:textId="5B41DAC5" w:rsidR="00782CAA" w:rsidRPr="00506F16" w:rsidRDefault="00782CAA" w:rsidP="006E455E">
            <w:pPr>
              <w:spacing w:line="240" w:lineRule="auto"/>
              <w:jc w:val="left"/>
              <w:rPr>
                <w:rFonts w:cs="Arial"/>
                <w:lang w:eastAsia="sl-SI"/>
              </w:rPr>
            </w:pPr>
            <w:r w:rsidRPr="00506F16">
              <w:rPr>
                <w:rFonts w:cs="Arial"/>
                <w:lang w:eastAsia="sl-SI"/>
              </w:rPr>
              <w:t>Vzdrževanje opreme</w:t>
            </w:r>
          </w:p>
        </w:tc>
        <w:tc>
          <w:tcPr>
            <w:tcW w:w="4112" w:type="dxa"/>
            <w:tcBorders>
              <w:top w:val="single" w:sz="6" w:space="0" w:color="auto"/>
              <w:left w:val="single" w:sz="6" w:space="0" w:color="auto"/>
              <w:bottom w:val="single" w:sz="6" w:space="0" w:color="auto"/>
              <w:right w:val="single" w:sz="6" w:space="0" w:color="auto"/>
            </w:tcBorders>
            <w:hideMark/>
          </w:tcPr>
          <w:p w14:paraId="1ECF506A" w14:textId="0872AE2E" w:rsidR="00782CAA" w:rsidRPr="00506F16" w:rsidRDefault="00782CAA" w:rsidP="006E455E">
            <w:pPr>
              <w:spacing w:line="240" w:lineRule="auto"/>
              <w:jc w:val="left"/>
              <w:rPr>
                <w:rFonts w:cs="Arial"/>
                <w:lang w:eastAsia="sl-SI"/>
              </w:rPr>
            </w:pPr>
            <w:r w:rsidRPr="00506F16">
              <w:rPr>
                <w:rFonts w:cs="Arial"/>
                <w:lang w:eastAsia="sl-SI"/>
              </w:rPr>
              <w:t>1.000</w:t>
            </w:r>
          </w:p>
        </w:tc>
      </w:tr>
      <w:tr w:rsidR="00782CAA" w:rsidRPr="00506F16" w14:paraId="4EF0BAC6"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235FF103" w14:textId="3290E2CB" w:rsidR="00782CAA" w:rsidRPr="00506F16" w:rsidRDefault="00782CAA" w:rsidP="006E455E">
            <w:pPr>
              <w:spacing w:line="240" w:lineRule="auto"/>
              <w:jc w:val="left"/>
              <w:rPr>
                <w:rFonts w:cs="Arial"/>
                <w:lang w:eastAsia="sl-SI"/>
              </w:rPr>
            </w:pPr>
            <w:r w:rsidRPr="00506F16">
              <w:rPr>
                <w:rFonts w:cs="Arial"/>
                <w:lang w:eastAsia="sl-SI"/>
              </w:rPr>
              <w:t>Administracija in zavarovanja</w:t>
            </w:r>
          </w:p>
        </w:tc>
        <w:tc>
          <w:tcPr>
            <w:tcW w:w="4112" w:type="dxa"/>
            <w:tcBorders>
              <w:top w:val="single" w:sz="6" w:space="0" w:color="auto"/>
              <w:left w:val="single" w:sz="6" w:space="0" w:color="auto"/>
              <w:bottom w:val="single" w:sz="6" w:space="0" w:color="auto"/>
              <w:right w:val="single" w:sz="6" w:space="0" w:color="auto"/>
            </w:tcBorders>
            <w:hideMark/>
          </w:tcPr>
          <w:p w14:paraId="32ADC1CE" w14:textId="7B59558B" w:rsidR="00782CAA" w:rsidRPr="00506F16" w:rsidRDefault="00782CAA" w:rsidP="006E455E">
            <w:pPr>
              <w:spacing w:line="240" w:lineRule="auto"/>
              <w:jc w:val="left"/>
              <w:rPr>
                <w:rFonts w:cs="Arial"/>
                <w:lang w:eastAsia="sl-SI"/>
              </w:rPr>
            </w:pPr>
            <w:r w:rsidRPr="00506F16">
              <w:rPr>
                <w:rFonts w:cs="Arial"/>
                <w:lang w:eastAsia="sl-SI"/>
              </w:rPr>
              <w:t>500</w:t>
            </w:r>
          </w:p>
        </w:tc>
      </w:tr>
      <w:tr w:rsidR="00782CAA" w:rsidRPr="00506F16" w14:paraId="21631730"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043A2DF4" w14:textId="2D33A07F" w:rsidR="00782CAA" w:rsidRPr="00506F16" w:rsidRDefault="00782CAA" w:rsidP="006E455E">
            <w:pPr>
              <w:spacing w:line="240" w:lineRule="auto"/>
              <w:jc w:val="left"/>
              <w:rPr>
                <w:rFonts w:cs="Arial"/>
                <w:lang w:eastAsia="sl-SI"/>
              </w:rPr>
            </w:pPr>
            <w:r w:rsidRPr="00506F16">
              <w:rPr>
                <w:rFonts w:cs="Arial"/>
                <w:lang w:eastAsia="sl-SI"/>
              </w:rPr>
              <w:t>Amortizacija</w:t>
            </w:r>
          </w:p>
        </w:tc>
        <w:tc>
          <w:tcPr>
            <w:tcW w:w="4112" w:type="dxa"/>
            <w:tcBorders>
              <w:top w:val="single" w:sz="6" w:space="0" w:color="auto"/>
              <w:left w:val="single" w:sz="6" w:space="0" w:color="auto"/>
              <w:bottom w:val="single" w:sz="6" w:space="0" w:color="auto"/>
              <w:right w:val="single" w:sz="6" w:space="0" w:color="auto"/>
            </w:tcBorders>
            <w:hideMark/>
          </w:tcPr>
          <w:p w14:paraId="47018BF5" w14:textId="30A0EA4D" w:rsidR="00782CAA" w:rsidRPr="00506F16" w:rsidRDefault="00782CAA" w:rsidP="006E455E">
            <w:pPr>
              <w:spacing w:line="240" w:lineRule="auto"/>
              <w:jc w:val="left"/>
              <w:rPr>
                <w:rFonts w:cs="Arial"/>
                <w:lang w:eastAsia="sl-SI"/>
              </w:rPr>
            </w:pPr>
            <w:r w:rsidRPr="00506F16">
              <w:rPr>
                <w:rFonts w:cs="Arial"/>
                <w:lang w:eastAsia="sl-SI"/>
              </w:rPr>
              <w:t>933</w:t>
            </w:r>
          </w:p>
        </w:tc>
      </w:tr>
      <w:tr w:rsidR="00782CAA" w:rsidRPr="00506F16" w14:paraId="53BBFEC4"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717D5677" w14:textId="28494E5C" w:rsidR="00782CAA" w:rsidRPr="00506F16" w:rsidRDefault="00782CAA" w:rsidP="006E455E">
            <w:pPr>
              <w:spacing w:line="240" w:lineRule="auto"/>
              <w:jc w:val="left"/>
              <w:rPr>
                <w:rFonts w:cs="Arial"/>
                <w:lang w:eastAsia="sl-SI"/>
              </w:rPr>
            </w:pPr>
            <w:r w:rsidRPr="00506F16">
              <w:rPr>
                <w:rFonts w:cs="Arial"/>
                <w:lang w:eastAsia="sl-SI"/>
              </w:rPr>
              <w:t>Skupaj fiksni stroški</w:t>
            </w:r>
          </w:p>
        </w:tc>
        <w:tc>
          <w:tcPr>
            <w:tcW w:w="4112" w:type="dxa"/>
            <w:tcBorders>
              <w:top w:val="single" w:sz="6" w:space="0" w:color="auto"/>
              <w:left w:val="single" w:sz="6" w:space="0" w:color="auto"/>
              <w:bottom w:val="single" w:sz="6" w:space="0" w:color="auto"/>
              <w:right w:val="single" w:sz="6" w:space="0" w:color="auto"/>
            </w:tcBorders>
            <w:hideMark/>
          </w:tcPr>
          <w:p w14:paraId="706AFEC0" w14:textId="1F4FF6B7" w:rsidR="00782CAA" w:rsidRPr="00506F16" w:rsidRDefault="00782CAA" w:rsidP="006E455E">
            <w:pPr>
              <w:spacing w:line="240" w:lineRule="auto"/>
              <w:jc w:val="left"/>
              <w:rPr>
                <w:rFonts w:cs="Arial"/>
                <w:lang w:eastAsia="sl-SI"/>
              </w:rPr>
            </w:pPr>
            <w:r w:rsidRPr="00506F16">
              <w:rPr>
                <w:rFonts w:cs="Arial"/>
                <w:lang w:eastAsia="sl-SI"/>
              </w:rPr>
              <w:t>11.983</w:t>
            </w:r>
          </w:p>
        </w:tc>
      </w:tr>
      <w:tr w:rsidR="00782CAA" w:rsidRPr="00506F16" w14:paraId="561B5DB8"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6E297825" w14:textId="7B4B9637" w:rsidR="00782CAA" w:rsidRPr="00506F16" w:rsidRDefault="00782CAA" w:rsidP="006E455E">
            <w:pPr>
              <w:spacing w:line="240" w:lineRule="auto"/>
              <w:jc w:val="left"/>
              <w:rPr>
                <w:rFonts w:cs="Arial"/>
                <w:lang w:eastAsia="sl-SI"/>
              </w:rPr>
            </w:pPr>
            <w:r w:rsidRPr="00506F16">
              <w:rPr>
                <w:rFonts w:cs="Arial"/>
                <w:lang w:eastAsia="sl-SI"/>
              </w:rPr>
              <w:t>Variabilni stroški (3</w:t>
            </w:r>
            <w:r w:rsidR="00482365" w:rsidRPr="00506F16">
              <w:rPr>
                <w:rFonts w:cs="Arial"/>
                <w:lang w:eastAsia="sl-SI"/>
              </w:rPr>
              <w:t xml:space="preserve"> </w:t>
            </w:r>
            <w:r w:rsidRPr="00506F16">
              <w:rPr>
                <w:rFonts w:cs="Arial"/>
                <w:lang w:eastAsia="sl-SI"/>
              </w:rPr>
              <w:t>EUR</w:t>
            </w:r>
            <w:r w:rsidR="008E6354" w:rsidRPr="00506F16">
              <w:rPr>
                <w:rFonts w:cs="Arial"/>
                <w:lang w:eastAsia="sl-SI"/>
              </w:rPr>
              <w:t xml:space="preserve">, </w:t>
            </w:r>
            <w:r w:rsidRPr="00506F16">
              <w:rPr>
                <w:rFonts w:cs="Arial"/>
                <w:lang w:eastAsia="sl-SI"/>
              </w:rPr>
              <w:t>5.000 obiskovalcev)</w:t>
            </w:r>
          </w:p>
        </w:tc>
        <w:tc>
          <w:tcPr>
            <w:tcW w:w="4112" w:type="dxa"/>
            <w:tcBorders>
              <w:top w:val="single" w:sz="6" w:space="0" w:color="auto"/>
              <w:left w:val="single" w:sz="6" w:space="0" w:color="auto"/>
              <w:bottom w:val="single" w:sz="6" w:space="0" w:color="auto"/>
              <w:right w:val="single" w:sz="6" w:space="0" w:color="auto"/>
            </w:tcBorders>
            <w:hideMark/>
          </w:tcPr>
          <w:p w14:paraId="47F32691" w14:textId="1948A933" w:rsidR="00782CAA" w:rsidRPr="00506F16" w:rsidRDefault="00782CAA" w:rsidP="006E455E">
            <w:pPr>
              <w:spacing w:line="240" w:lineRule="auto"/>
              <w:jc w:val="left"/>
              <w:rPr>
                <w:rFonts w:cs="Arial"/>
                <w:lang w:eastAsia="sl-SI"/>
              </w:rPr>
            </w:pPr>
            <w:r w:rsidRPr="00506F16">
              <w:rPr>
                <w:rFonts w:cs="Arial"/>
                <w:lang w:eastAsia="sl-SI"/>
              </w:rPr>
              <w:t>15.000</w:t>
            </w:r>
          </w:p>
        </w:tc>
      </w:tr>
      <w:tr w:rsidR="00782CAA" w:rsidRPr="00506F16" w14:paraId="79653B46" w14:textId="77777777" w:rsidTr="00482365">
        <w:trPr>
          <w:trHeight w:val="300"/>
        </w:trPr>
        <w:tc>
          <w:tcPr>
            <w:tcW w:w="4528" w:type="dxa"/>
            <w:tcBorders>
              <w:top w:val="single" w:sz="6" w:space="0" w:color="auto"/>
              <w:left w:val="single" w:sz="6" w:space="0" w:color="auto"/>
              <w:bottom w:val="single" w:sz="6" w:space="0" w:color="auto"/>
              <w:right w:val="single" w:sz="6" w:space="0" w:color="auto"/>
            </w:tcBorders>
            <w:hideMark/>
          </w:tcPr>
          <w:p w14:paraId="72E73BE6" w14:textId="6247A287" w:rsidR="00782CAA" w:rsidRPr="00506F16" w:rsidRDefault="00782CAA" w:rsidP="006E455E">
            <w:pPr>
              <w:spacing w:line="240" w:lineRule="auto"/>
              <w:rPr>
                <w:rFonts w:cs="Arial"/>
                <w:lang w:eastAsia="sl-SI"/>
              </w:rPr>
            </w:pPr>
            <w:r w:rsidRPr="00506F16">
              <w:rPr>
                <w:rFonts w:cs="Arial"/>
                <w:lang w:eastAsia="sl-SI"/>
              </w:rPr>
              <w:t>Skupni letni stroški</w:t>
            </w:r>
          </w:p>
        </w:tc>
        <w:tc>
          <w:tcPr>
            <w:tcW w:w="4112" w:type="dxa"/>
            <w:tcBorders>
              <w:top w:val="single" w:sz="6" w:space="0" w:color="auto"/>
              <w:left w:val="single" w:sz="6" w:space="0" w:color="auto"/>
              <w:bottom w:val="single" w:sz="6" w:space="0" w:color="auto"/>
              <w:right w:val="single" w:sz="6" w:space="0" w:color="auto"/>
            </w:tcBorders>
            <w:hideMark/>
          </w:tcPr>
          <w:p w14:paraId="2BF1E183" w14:textId="77777777" w:rsidR="00782CAA" w:rsidRPr="00506F16" w:rsidRDefault="00782CAA" w:rsidP="006E455E">
            <w:pPr>
              <w:spacing w:line="240" w:lineRule="auto"/>
              <w:rPr>
                <w:rFonts w:cs="Arial"/>
                <w:lang w:eastAsia="sl-SI"/>
              </w:rPr>
            </w:pPr>
            <w:r w:rsidRPr="00506F16">
              <w:rPr>
                <w:rFonts w:cs="Arial"/>
                <w:lang w:eastAsia="sl-SI"/>
              </w:rPr>
              <w:t>26.983 </w:t>
            </w:r>
          </w:p>
        </w:tc>
      </w:tr>
    </w:tbl>
    <w:p w14:paraId="7F7CC915" w14:textId="77777777" w:rsidR="00782CAA" w:rsidRPr="00506F16" w:rsidRDefault="00782CAA" w:rsidP="006E455E">
      <w:pPr>
        <w:spacing w:line="240" w:lineRule="auto"/>
        <w:rPr>
          <w:rFonts w:cs="Arial"/>
          <w:lang w:eastAsia="sl-SI"/>
        </w:rPr>
      </w:pPr>
      <w:r w:rsidRPr="00506F16">
        <w:rPr>
          <w:rFonts w:cs="Arial"/>
          <w:b/>
          <w:bCs/>
          <w:lang w:eastAsia="sl-SI"/>
        </w:rPr>
        <w:t>Skupni letni stroški znašajo 26.983 EUR.</w:t>
      </w:r>
      <w:r w:rsidRPr="00506F16">
        <w:rPr>
          <w:rFonts w:cs="Arial"/>
          <w:lang w:eastAsia="sl-SI"/>
        </w:rPr>
        <w:t> </w:t>
      </w:r>
    </w:p>
    <w:p w14:paraId="058AE28E" w14:textId="77777777" w:rsidR="00782CAA" w:rsidRPr="00506F16" w:rsidRDefault="00782CAA" w:rsidP="006E455E">
      <w:pPr>
        <w:spacing w:line="240" w:lineRule="auto"/>
        <w:rPr>
          <w:rFonts w:cs="Arial"/>
          <w:lang w:eastAsia="sl-SI"/>
        </w:rPr>
      </w:pPr>
    </w:p>
    <w:p w14:paraId="043B2538" w14:textId="47B088F8" w:rsidR="00782CAA" w:rsidRPr="00506F16" w:rsidRDefault="00782CAA" w:rsidP="006E455E">
      <w:pPr>
        <w:pStyle w:val="Naslov2"/>
        <w:spacing w:line="240" w:lineRule="auto"/>
        <w:jc w:val="both"/>
        <w:rPr>
          <w:rFonts w:cs="Arial"/>
          <w:lang w:eastAsia="sl-SI"/>
        </w:rPr>
      </w:pPr>
      <w:bookmarkStart w:id="25" w:name="_Toc219295829"/>
      <w:r w:rsidRPr="00506F16">
        <w:rPr>
          <w:rFonts w:cs="Arial"/>
          <w:lang w:eastAsia="sl-SI"/>
        </w:rPr>
        <w:t>CENA TURISTIČNEGA PRODUKTA IN PRIHODKI</w:t>
      </w:r>
      <w:bookmarkEnd w:id="25"/>
      <w:r w:rsidRPr="00506F16">
        <w:rPr>
          <w:rFonts w:cs="Arial"/>
          <w:lang w:eastAsia="sl-SI"/>
        </w:rPr>
        <w:t xml:space="preserve"> </w:t>
      </w:r>
    </w:p>
    <w:p w14:paraId="7E9D7631" w14:textId="77777777" w:rsidR="00782CAA" w:rsidRPr="00506F16" w:rsidRDefault="00782CAA" w:rsidP="006E455E">
      <w:pPr>
        <w:spacing w:line="240" w:lineRule="auto"/>
        <w:rPr>
          <w:rFonts w:cs="Arial"/>
          <w:lang w:eastAsia="sl-SI"/>
        </w:rPr>
      </w:pPr>
    </w:p>
    <w:p w14:paraId="277D0C40" w14:textId="77777777" w:rsidR="00782CAA" w:rsidRPr="00506F16" w:rsidRDefault="00782CAA" w:rsidP="006E455E">
      <w:pPr>
        <w:spacing w:line="240" w:lineRule="auto"/>
        <w:rPr>
          <w:rFonts w:cs="Arial"/>
          <w:lang w:eastAsia="sl-SI"/>
        </w:rPr>
      </w:pPr>
      <w:r w:rsidRPr="00506F16">
        <w:rPr>
          <w:rFonts w:cs="Arial"/>
          <w:lang w:eastAsia="sl-SI"/>
        </w:rPr>
        <w:t>Osnovna cena turističnega produkta Lov na Brbuča znaša 10 EUR na osebo. Cena je dostopna, hkrati pa omogoča kakovostno in varno izvedbo doživetja. </w:t>
      </w:r>
    </w:p>
    <w:p w14:paraId="034BB857" w14:textId="77777777" w:rsidR="00782CAA" w:rsidRPr="00506F16" w:rsidRDefault="00782CAA" w:rsidP="006E455E">
      <w:pPr>
        <w:spacing w:line="240" w:lineRule="auto"/>
        <w:rPr>
          <w:rFonts w:cs="Arial"/>
          <w:lang w:eastAsia="sl-SI"/>
        </w:rPr>
      </w:pPr>
      <w:r w:rsidRPr="00506F16">
        <w:rPr>
          <w:rFonts w:cs="Arial"/>
          <w:lang w:eastAsia="sl-SI"/>
        </w:rPr>
        <w:t>Letno pričakujemo približno 5.000 obiskovalcev. </w:t>
      </w:r>
    </w:p>
    <w:p w14:paraId="36311B37" w14:textId="77777777" w:rsidR="00782CAA" w:rsidRPr="00506F16" w:rsidRDefault="00782CAA" w:rsidP="006E455E">
      <w:pPr>
        <w:spacing w:line="240" w:lineRule="auto"/>
        <w:rPr>
          <w:rFonts w:cs="Arial"/>
          <w:lang w:eastAsia="sl-SI"/>
        </w:rPr>
      </w:pPr>
    </w:p>
    <w:p w14:paraId="0AEB80DB" w14:textId="7C05F2B3" w:rsidR="00782CAA" w:rsidRPr="00506F16" w:rsidRDefault="00782CAA" w:rsidP="006E455E">
      <w:pPr>
        <w:spacing w:line="240" w:lineRule="auto"/>
        <w:rPr>
          <w:rFonts w:cs="Arial"/>
          <w:lang w:eastAsia="sl-SI"/>
        </w:rPr>
      </w:pPr>
      <w:r w:rsidRPr="00506F16">
        <w:rPr>
          <w:rFonts w:cs="Arial"/>
          <w:b/>
          <w:bCs/>
          <w:lang w:eastAsia="sl-SI"/>
        </w:rPr>
        <w:t>Prihodki:</w:t>
      </w:r>
      <w:r w:rsidRPr="00506F16">
        <w:rPr>
          <w:rFonts w:cs="Arial"/>
          <w:lang w:eastAsia="sl-SI"/>
        </w:rPr>
        <w:t xml:space="preserve">  </w:t>
      </w:r>
    </w:p>
    <w:p w14:paraId="07BAFB3A" w14:textId="1F22712E" w:rsidR="00782CAA" w:rsidRPr="00506F16" w:rsidRDefault="00782CAA" w:rsidP="006E455E">
      <w:pPr>
        <w:pStyle w:val="Odstavekseznama"/>
        <w:numPr>
          <w:ilvl w:val="0"/>
          <w:numId w:val="12"/>
        </w:numPr>
        <w:spacing w:line="240" w:lineRule="auto"/>
        <w:rPr>
          <w:rFonts w:cs="Arial"/>
          <w:lang w:eastAsia="sl-SI"/>
        </w:rPr>
      </w:pPr>
      <w:r w:rsidRPr="00506F16">
        <w:rPr>
          <w:rFonts w:cs="Arial"/>
          <w:lang w:eastAsia="sl-SI"/>
        </w:rPr>
        <w:t>vstopnine: 5.000 × 10 EUR = 50.000 EUR </w:t>
      </w:r>
    </w:p>
    <w:p w14:paraId="2B4483E1" w14:textId="075CBB12" w:rsidR="00782CAA" w:rsidRPr="00506F16" w:rsidRDefault="00782CAA" w:rsidP="006E455E">
      <w:pPr>
        <w:pStyle w:val="Odstavekseznama"/>
        <w:numPr>
          <w:ilvl w:val="0"/>
          <w:numId w:val="12"/>
        </w:numPr>
        <w:spacing w:line="240" w:lineRule="auto"/>
        <w:rPr>
          <w:rFonts w:cs="Arial"/>
          <w:lang w:eastAsia="sl-SI"/>
        </w:rPr>
      </w:pPr>
      <w:r w:rsidRPr="00506F16">
        <w:rPr>
          <w:rFonts w:cs="Arial"/>
          <w:lang w:eastAsia="sl-SI"/>
        </w:rPr>
        <w:t>dodatni prihodki (spominki, dogodki, sponzorstva): 5.000 EUR </w:t>
      </w:r>
    </w:p>
    <w:p w14:paraId="7E841293" w14:textId="0B814E5A" w:rsidR="00782CAA" w:rsidRPr="00506F16" w:rsidRDefault="00782CAA" w:rsidP="006E455E">
      <w:pPr>
        <w:pStyle w:val="Odstavekseznama"/>
        <w:numPr>
          <w:ilvl w:val="0"/>
          <w:numId w:val="12"/>
        </w:numPr>
        <w:spacing w:line="240" w:lineRule="auto"/>
        <w:rPr>
          <w:rFonts w:cs="Arial"/>
          <w:lang w:eastAsia="sl-SI"/>
        </w:rPr>
      </w:pPr>
      <w:r w:rsidRPr="00506F16">
        <w:rPr>
          <w:rFonts w:cs="Arial"/>
          <w:lang w:eastAsia="sl-SI"/>
        </w:rPr>
        <w:t>finančna pomoč in sponzorstva: 5.000 EUR </w:t>
      </w:r>
    </w:p>
    <w:p w14:paraId="059779A5" w14:textId="77777777" w:rsidR="00782CAA" w:rsidRPr="00506F16" w:rsidRDefault="00782CAA" w:rsidP="006E455E">
      <w:pPr>
        <w:spacing w:line="240" w:lineRule="auto"/>
        <w:rPr>
          <w:rFonts w:cs="Arial"/>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782CAA" w:rsidRPr="00506F16" w14:paraId="25D5D610"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2BC9816C" w14:textId="77777777" w:rsidR="00782CAA" w:rsidRPr="00506F16" w:rsidRDefault="00782CAA" w:rsidP="006E455E">
            <w:pPr>
              <w:spacing w:line="240" w:lineRule="auto"/>
              <w:rPr>
                <w:rFonts w:cs="Arial"/>
                <w:lang w:eastAsia="sl-SI"/>
              </w:rPr>
            </w:pPr>
            <w:r w:rsidRPr="00506F16">
              <w:rPr>
                <w:rFonts w:cs="Arial"/>
                <w:lang w:eastAsia="sl-SI"/>
              </w:rPr>
              <w:t>Vir prihodka </w:t>
            </w:r>
          </w:p>
        </w:tc>
        <w:tc>
          <w:tcPr>
            <w:tcW w:w="4320" w:type="dxa"/>
            <w:tcBorders>
              <w:top w:val="single" w:sz="6" w:space="0" w:color="auto"/>
              <w:left w:val="single" w:sz="6" w:space="0" w:color="auto"/>
              <w:bottom w:val="single" w:sz="6" w:space="0" w:color="auto"/>
              <w:right w:val="single" w:sz="6" w:space="0" w:color="auto"/>
            </w:tcBorders>
            <w:hideMark/>
          </w:tcPr>
          <w:p w14:paraId="6C76D4FD" w14:textId="77777777" w:rsidR="00782CAA" w:rsidRPr="00506F16" w:rsidRDefault="00782CAA" w:rsidP="006E455E">
            <w:pPr>
              <w:spacing w:line="240" w:lineRule="auto"/>
              <w:rPr>
                <w:rFonts w:cs="Arial"/>
                <w:lang w:eastAsia="sl-SI"/>
              </w:rPr>
            </w:pPr>
            <w:r w:rsidRPr="00506F16">
              <w:rPr>
                <w:rFonts w:cs="Arial"/>
                <w:lang w:eastAsia="sl-SI"/>
              </w:rPr>
              <w:t>Znesek (EUR) </w:t>
            </w:r>
          </w:p>
        </w:tc>
      </w:tr>
      <w:tr w:rsidR="00782CAA" w:rsidRPr="00506F16" w14:paraId="0D24CCDD"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781E9E0" w14:textId="77777777" w:rsidR="00782CAA" w:rsidRPr="00506F16" w:rsidRDefault="00782CAA" w:rsidP="006E455E">
            <w:pPr>
              <w:spacing w:line="240" w:lineRule="auto"/>
              <w:rPr>
                <w:rFonts w:cs="Arial"/>
                <w:lang w:eastAsia="sl-SI"/>
              </w:rPr>
            </w:pPr>
            <w:r w:rsidRPr="00506F16">
              <w:rPr>
                <w:rFonts w:cs="Arial"/>
                <w:lang w:eastAsia="sl-SI"/>
              </w:rPr>
              <w:t>Vstopnine (10 EUR × 5.000 obiskovalcev) </w:t>
            </w:r>
          </w:p>
        </w:tc>
        <w:tc>
          <w:tcPr>
            <w:tcW w:w="4320" w:type="dxa"/>
            <w:tcBorders>
              <w:top w:val="single" w:sz="6" w:space="0" w:color="auto"/>
              <w:left w:val="single" w:sz="6" w:space="0" w:color="auto"/>
              <w:bottom w:val="single" w:sz="6" w:space="0" w:color="auto"/>
              <w:right w:val="single" w:sz="6" w:space="0" w:color="auto"/>
            </w:tcBorders>
            <w:hideMark/>
          </w:tcPr>
          <w:p w14:paraId="6DF5E37B" w14:textId="77777777" w:rsidR="00782CAA" w:rsidRPr="00506F16" w:rsidRDefault="00782CAA" w:rsidP="006E455E">
            <w:pPr>
              <w:spacing w:line="240" w:lineRule="auto"/>
              <w:rPr>
                <w:rFonts w:cs="Arial"/>
                <w:lang w:eastAsia="sl-SI"/>
              </w:rPr>
            </w:pPr>
            <w:r w:rsidRPr="00506F16">
              <w:rPr>
                <w:rFonts w:cs="Arial"/>
                <w:lang w:eastAsia="sl-SI"/>
              </w:rPr>
              <w:t>50.000 </w:t>
            </w:r>
          </w:p>
        </w:tc>
      </w:tr>
      <w:tr w:rsidR="00782CAA" w:rsidRPr="00506F16" w14:paraId="2A4DD734"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57D3F268" w14:textId="77777777" w:rsidR="00782CAA" w:rsidRPr="00506F16" w:rsidRDefault="00782CAA" w:rsidP="006E455E">
            <w:pPr>
              <w:spacing w:line="240" w:lineRule="auto"/>
              <w:rPr>
                <w:rFonts w:cs="Arial"/>
                <w:lang w:eastAsia="sl-SI"/>
              </w:rPr>
            </w:pPr>
            <w:r w:rsidRPr="00506F16">
              <w:rPr>
                <w:rFonts w:cs="Arial"/>
                <w:lang w:eastAsia="sl-SI"/>
              </w:rPr>
              <w:t>Dodatni prihodki (spominki, dogodki) </w:t>
            </w:r>
          </w:p>
        </w:tc>
        <w:tc>
          <w:tcPr>
            <w:tcW w:w="4320" w:type="dxa"/>
            <w:tcBorders>
              <w:top w:val="single" w:sz="6" w:space="0" w:color="auto"/>
              <w:left w:val="single" w:sz="6" w:space="0" w:color="auto"/>
              <w:bottom w:val="single" w:sz="6" w:space="0" w:color="auto"/>
              <w:right w:val="single" w:sz="6" w:space="0" w:color="auto"/>
            </w:tcBorders>
            <w:hideMark/>
          </w:tcPr>
          <w:p w14:paraId="79075B7E" w14:textId="77777777" w:rsidR="00782CAA" w:rsidRPr="00506F16" w:rsidRDefault="00782CAA" w:rsidP="006E455E">
            <w:pPr>
              <w:spacing w:line="240" w:lineRule="auto"/>
              <w:rPr>
                <w:rFonts w:cs="Arial"/>
                <w:lang w:eastAsia="sl-SI"/>
              </w:rPr>
            </w:pPr>
            <w:r w:rsidRPr="00506F16">
              <w:rPr>
                <w:rFonts w:cs="Arial"/>
                <w:lang w:eastAsia="sl-SI"/>
              </w:rPr>
              <w:t>5.000 </w:t>
            </w:r>
          </w:p>
        </w:tc>
      </w:tr>
      <w:tr w:rsidR="00782CAA" w:rsidRPr="00506F16" w14:paraId="63BEE49F"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0745A50F" w14:textId="77777777" w:rsidR="00782CAA" w:rsidRPr="00506F16" w:rsidRDefault="00782CAA" w:rsidP="006E455E">
            <w:pPr>
              <w:spacing w:line="240" w:lineRule="auto"/>
              <w:rPr>
                <w:rFonts w:cs="Arial"/>
                <w:lang w:eastAsia="sl-SI"/>
              </w:rPr>
            </w:pPr>
            <w:r w:rsidRPr="00506F16">
              <w:rPr>
                <w:rFonts w:cs="Arial"/>
                <w:lang w:eastAsia="sl-SI"/>
              </w:rPr>
              <w:t>Finančna pomoč in sponzorstva </w:t>
            </w:r>
          </w:p>
        </w:tc>
        <w:tc>
          <w:tcPr>
            <w:tcW w:w="4320" w:type="dxa"/>
            <w:tcBorders>
              <w:top w:val="single" w:sz="6" w:space="0" w:color="auto"/>
              <w:left w:val="single" w:sz="6" w:space="0" w:color="auto"/>
              <w:bottom w:val="single" w:sz="6" w:space="0" w:color="auto"/>
              <w:right w:val="single" w:sz="6" w:space="0" w:color="auto"/>
            </w:tcBorders>
            <w:hideMark/>
          </w:tcPr>
          <w:p w14:paraId="15D9E8A6" w14:textId="77777777" w:rsidR="00782CAA" w:rsidRPr="00506F16" w:rsidRDefault="00782CAA" w:rsidP="006E455E">
            <w:pPr>
              <w:spacing w:line="240" w:lineRule="auto"/>
              <w:rPr>
                <w:rFonts w:cs="Arial"/>
                <w:lang w:eastAsia="sl-SI"/>
              </w:rPr>
            </w:pPr>
            <w:r w:rsidRPr="00506F16">
              <w:rPr>
                <w:rFonts w:cs="Arial"/>
                <w:lang w:eastAsia="sl-SI"/>
              </w:rPr>
              <w:t>5.000 </w:t>
            </w:r>
          </w:p>
        </w:tc>
      </w:tr>
      <w:tr w:rsidR="00782CAA" w:rsidRPr="00506F16" w14:paraId="6FA0BE6E"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2D558A12" w14:textId="77777777" w:rsidR="00782CAA" w:rsidRPr="00506F16" w:rsidRDefault="00782CAA" w:rsidP="006E455E">
            <w:pPr>
              <w:spacing w:line="240" w:lineRule="auto"/>
              <w:rPr>
                <w:rFonts w:cs="Arial"/>
                <w:lang w:eastAsia="sl-SI"/>
              </w:rPr>
            </w:pPr>
            <w:r w:rsidRPr="00506F16">
              <w:rPr>
                <w:rFonts w:cs="Arial"/>
                <w:lang w:eastAsia="sl-SI"/>
              </w:rPr>
              <w:t>Skupni prihodki </w:t>
            </w:r>
          </w:p>
        </w:tc>
        <w:tc>
          <w:tcPr>
            <w:tcW w:w="4320" w:type="dxa"/>
            <w:tcBorders>
              <w:top w:val="single" w:sz="6" w:space="0" w:color="auto"/>
              <w:left w:val="single" w:sz="6" w:space="0" w:color="auto"/>
              <w:bottom w:val="single" w:sz="6" w:space="0" w:color="auto"/>
              <w:right w:val="single" w:sz="6" w:space="0" w:color="auto"/>
            </w:tcBorders>
            <w:hideMark/>
          </w:tcPr>
          <w:p w14:paraId="459E9401" w14:textId="77777777" w:rsidR="00782CAA" w:rsidRPr="00506F16" w:rsidRDefault="00782CAA" w:rsidP="006E455E">
            <w:pPr>
              <w:spacing w:line="240" w:lineRule="auto"/>
              <w:rPr>
                <w:rFonts w:cs="Arial"/>
                <w:lang w:eastAsia="sl-SI"/>
              </w:rPr>
            </w:pPr>
            <w:r w:rsidRPr="00506F16">
              <w:rPr>
                <w:rFonts w:cs="Arial"/>
                <w:lang w:eastAsia="sl-SI"/>
              </w:rPr>
              <w:t>40.000 </w:t>
            </w:r>
          </w:p>
        </w:tc>
      </w:tr>
    </w:tbl>
    <w:p w14:paraId="04B67A86" w14:textId="77777777" w:rsidR="00782CAA" w:rsidRPr="00506F16" w:rsidRDefault="00782CAA" w:rsidP="006E455E">
      <w:pPr>
        <w:spacing w:line="240" w:lineRule="auto"/>
        <w:rPr>
          <w:rFonts w:cs="Arial"/>
          <w:lang w:eastAsia="sl-SI"/>
        </w:rPr>
      </w:pPr>
      <w:r w:rsidRPr="00506F16">
        <w:rPr>
          <w:rFonts w:cs="Arial"/>
          <w:lang w:eastAsia="sl-SI"/>
        </w:rPr>
        <w:t> </w:t>
      </w:r>
    </w:p>
    <w:p w14:paraId="67872432" w14:textId="77777777" w:rsidR="00782CAA" w:rsidRPr="00506F16" w:rsidRDefault="00782CAA" w:rsidP="006E455E">
      <w:pPr>
        <w:spacing w:line="240" w:lineRule="auto"/>
        <w:rPr>
          <w:rFonts w:cs="Arial"/>
          <w:lang w:eastAsia="sl-SI"/>
        </w:rPr>
      </w:pPr>
      <w:r w:rsidRPr="00506F16">
        <w:rPr>
          <w:rFonts w:cs="Arial"/>
          <w:b/>
          <w:bCs/>
          <w:lang w:eastAsia="sl-SI"/>
        </w:rPr>
        <w:t>Skupni letni prihodki znašajo 60.000 EUR.</w:t>
      </w:r>
      <w:r w:rsidRPr="00506F16">
        <w:rPr>
          <w:rFonts w:cs="Arial"/>
          <w:lang w:eastAsia="sl-SI"/>
        </w:rPr>
        <w:t> </w:t>
      </w:r>
    </w:p>
    <w:p w14:paraId="6C76023D" w14:textId="3FC14BAD" w:rsidR="00782CAA" w:rsidRPr="00506F16" w:rsidRDefault="00782CAA" w:rsidP="006E455E">
      <w:pPr>
        <w:spacing w:line="240" w:lineRule="auto"/>
        <w:rPr>
          <w:rFonts w:cs="Arial"/>
          <w:lang w:eastAsia="sl-SI"/>
        </w:rPr>
      </w:pPr>
    </w:p>
    <w:p w14:paraId="0640C065" w14:textId="73E5604C" w:rsidR="00782CAA" w:rsidRPr="00506F16" w:rsidRDefault="00782CAA" w:rsidP="006E455E">
      <w:pPr>
        <w:pStyle w:val="Naslov2"/>
        <w:spacing w:line="240" w:lineRule="auto"/>
        <w:jc w:val="both"/>
        <w:rPr>
          <w:rFonts w:cs="Arial"/>
          <w:lang w:eastAsia="sl-SI"/>
        </w:rPr>
      </w:pPr>
      <w:bookmarkStart w:id="26" w:name="_Toc219295830"/>
      <w:r w:rsidRPr="00506F16">
        <w:rPr>
          <w:rFonts w:cs="Arial"/>
          <w:lang w:eastAsia="sl-SI"/>
        </w:rPr>
        <w:t>Poslovni izid</w:t>
      </w:r>
      <w:bookmarkEnd w:id="26"/>
      <w:r w:rsidRPr="00506F16">
        <w:rPr>
          <w:rFonts w:cs="Arial"/>
          <w:lang w:eastAsia="sl-SI"/>
        </w:rPr>
        <w:t> </w:t>
      </w:r>
    </w:p>
    <w:p w14:paraId="7D219B42" w14:textId="36258C68" w:rsidR="00782CAA" w:rsidRPr="00506F16" w:rsidRDefault="00782CAA" w:rsidP="006E455E">
      <w:pPr>
        <w:spacing w:line="240" w:lineRule="auto"/>
        <w:rPr>
          <w:rFonts w:cs="Arial"/>
          <w:lang w:eastAsia="sl-SI"/>
        </w:rPr>
      </w:pPr>
    </w:p>
    <w:p w14:paraId="0D4E3881" w14:textId="77777777" w:rsidR="00782CAA" w:rsidRPr="00506F16" w:rsidRDefault="00782CAA" w:rsidP="006E455E">
      <w:pPr>
        <w:spacing w:line="240" w:lineRule="auto"/>
        <w:rPr>
          <w:rFonts w:cs="Arial"/>
          <w:lang w:eastAsia="sl-SI"/>
        </w:rPr>
      </w:pPr>
      <w:r w:rsidRPr="00506F16">
        <w:rPr>
          <w:rFonts w:cs="Arial"/>
          <w:lang w:eastAsia="sl-SI"/>
        </w:rPr>
        <w:t>Na podlagi realno ocenjenih stroškov in prihodkov projekt ustvarja pozitiven poslovni rezultat. </w:t>
      </w:r>
    </w:p>
    <w:p w14:paraId="0CDA545B" w14:textId="77777777" w:rsidR="00782CAA" w:rsidRPr="00506F16" w:rsidRDefault="00782CAA" w:rsidP="006E455E">
      <w:pPr>
        <w:pStyle w:val="Odstavekseznama"/>
        <w:numPr>
          <w:ilvl w:val="0"/>
          <w:numId w:val="13"/>
        </w:numPr>
        <w:spacing w:line="240" w:lineRule="auto"/>
        <w:rPr>
          <w:rFonts w:cs="Arial"/>
          <w:lang w:eastAsia="sl-SI"/>
        </w:rPr>
      </w:pPr>
      <w:r w:rsidRPr="00506F16">
        <w:rPr>
          <w:rFonts w:cs="Arial"/>
          <w:lang w:eastAsia="sl-SI"/>
        </w:rPr>
        <w:t>Skupni prihodki: 60.000 EUR </w:t>
      </w:r>
    </w:p>
    <w:p w14:paraId="2EE2CFF9" w14:textId="77777777" w:rsidR="00782CAA" w:rsidRPr="00506F16" w:rsidRDefault="00782CAA" w:rsidP="006E455E">
      <w:pPr>
        <w:pStyle w:val="Odstavekseznama"/>
        <w:numPr>
          <w:ilvl w:val="0"/>
          <w:numId w:val="13"/>
        </w:numPr>
        <w:spacing w:line="240" w:lineRule="auto"/>
        <w:rPr>
          <w:rFonts w:cs="Arial"/>
          <w:lang w:eastAsia="sl-SI"/>
        </w:rPr>
      </w:pPr>
      <w:r w:rsidRPr="00506F16">
        <w:rPr>
          <w:rFonts w:cs="Arial"/>
          <w:lang w:eastAsia="sl-SI"/>
        </w:rPr>
        <w:t>Skupni stroški: 26.983 EUR </w:t>
      </w:r>
    </w:p>
    <w:p w14:paraId="4E513DAD" w14:textId="77777777" w:rsidR="00782CAA" w:rsidRPr="00506F16" w:rsidRDefault="00782CAA" w:rsidP="006E455E">
      <w:pPr>
        <w:pStyle w:val="Odstavekseznama"/>
        <w:numPr>
          <w:ilvl w:val="0"/>
          <w:numId w:val="13"/>
        </w:numPr>
        <w:spacing w:line="240" w:lineRule="auto"/>
        <w:rPr>
          <w:rFonts w:cs="Arial"/>
          <w:lang w:eastAsia="sl-SI"/>
        </w:rPr>
      </w:pPr>
      <w:r w:rsidRPr="00506F16">
        <w:rPr>
          <w:rFonts w:cs="Arial"/>
          <w:lang w:eastAsia="sl-SI"/>
        </w:rPr>
        <w:t>Čisti dobiček: 33.017 EUR </w:t>
      </w:r>
    </w:p>
    <w:p w14:paraId="57454BC6" w14:textId="77777777" w:rsidR="00782CAA" w:rsidRPr="00506F16" w:rsidRDefault="00782CAA" w:rsidP="006E455E">
      <w:pPr>
        <w:pStyle w:val="Odstavekseznama"/>
        <w:spacing w:line="240" w:lineRule="auto"/>
        <w:rPr>
          <w:rFonts w:cs="Arial"/>
          <w:lang w:eastAsia="sl-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782CAA" w:rsidRPr="00506F16" w14:paraId="747F3884"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DB7F4DC" w14:textId="77777777" w:rsidR="00782CAA" w:rsidRPr="00506F16" w:rsidRDefault="00782CAA" w:rsidP="006E455E">
            <w:pPr>
              <w:spacing w:line="240" w:lineRule="auto"/>
              <w:rPr>
                <w:rFonts w:cs="Arial"/>
                <w:lang w:eastAsia="sl-SI"/>
              </w:rPr>
            </w:pPr>
            <w:r w:rsidRPr="00506F16">
              <w:rPr>
                <w:rFonts w:cs="Arial"/>
                <w:lang w:eastAsia="sl-SI"/>
              </w:rPr>
              <w:t>Postavka </w:t>
            </w:r>
          </w:p>
        </w:tc>
        <w:tc>
          <w:tcPr>
            <w:tcW w:w="4320" w:type="dxa"/>
            <w:tcBorders>
              <w:top w:val="single" w:sz="6" w:space="0" w:color="auto"/>
              <w:left w:val="single" w:sz="6" w:space="0" w:color="auto"/>
              <w:bottom w:val="single" w:sz="6" w:space="0" w:color="auto"/>
              <w:right w:val="single" w:sz="6" w:space="0" w:color="auto"/>
            </w:tcBorders>
            <w:hideMark/>
          </w:tcPr>
          <w:p w14:paraId="35395BB0" w14:textId="77777777" w:rsidR="00782CAA" w:rsidRPr="00506F16" w:rsidRDefault="00782CAA" w:rsidP="006E455E">
            <w:pPr>
              <w:spacing w:line="240" w:lineRule="auto"/>
              <w:rPr>
                <w:rFonts w:cs="Arial"/>
                <w:lang w:eastAsia="sl-SI"/>
              </w:rPr>
            </w:pPr>
            <w:r w:rsidRPr="00506F16">
              <w:rPr>
                <w:rFonts w:cs="Arial"/>
                <w:lang w:eastAsia="sl-SI"/>
              </w:rPr>
              <w:t>Znesek (EUR) </w:t>
            </w:r>
          </w:p>
        </w:tc>
      </w:tr>
      <w:tr w:rsidR="00782CAA" w:rsidRPr="00506F16" w14:paraId="11DD035C"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4FA80807" w14:textId="77777777" w:rsidR="00782CAA" w:rsidRPr="00506F16" w:rsidRDefault="00782CAA" w:rsidP="006E455E">
            <w:pPr>
              <w:spacing w:line="240" w:lineRule="auto"/>
              <w:rPr>
                <w:rFonts w:cs="Arial"/>
                <w:lang w:eastAsia="sl-SI"/>
              </w:rPr>
            </w:pPr>
            <w:r w:rsidRPr="00506F16">
              <w:rPr>
                <w:rFonts w:cs="Arial"/>
                <w:lang w:eastAsia="sl-SI"/>
              </w:rPr>
              <w:t>Skupni prihodki </w:t>
            </w:r>
          </w:p>
        </w:tc>
        <w:tc>
          <w:tcPr>
            <w:tcW w:w="4320" w:type="dxa"/>
            <w:tcBorders>
              <w:top w:val="single" w:sz="6" w:space="0" w:color="auto"/>
              <w:left w:val="single" w:sz="6" w:space="0" w:color="auto"/>
              <w:bottom w:val="single" w:sz="6" w:space="0" w:color="auto"/>
              <w:right w:val="single" w:sz="6" w:space="0" w:color="auto"/>
            </w:tcBorders>
            <w:hideMark/>
          </w:tcPr>
          <w:p w14:paraId="7C48D9EB" w14:textId="77777777" w:rsidR="00782CAA" w:rsidRPr="00506F16" w:rsidRDefault="00782CAA" w:rsidP="006E455E">
            <w:pPr>
              <w:spacing w:line="240" w:lineRule="auto"/>
              <w:rPr>
                <w:rFonts w:cs="Arial"/>
                <w:lang w:eastAsia="sl-SI"/>
              </w:rPr>
            </w:pPr>
            <w:r w:rsidRPr="00506F16">
              <w:rPr>
                <w:rFonts w:cs="Arial"/>
                <w:lang w:eastAsia="sl-SI"/>
              </w:rPr>
              <w:t>60.000 </w:t>
            </w:r>
          </w:p>
        </w:tc>
      </w:tr>
      <w:tr w:rsidR="00782CAA" w:rsidRPr="00506F16" w14:paraId="0CCFC989"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66D6A4FB" w14:textId="77777777" w:rsidR="00782CAA" w:rsidRPr="00506F16" w:rsidRDefault="00782CAA" w:rsidP="006E455E">
            <w:pPr>
              <w:spacing w:line="240" w:lineRule="auto"/>
              <w:rPr>
                <w:rFonts w:cs="Arial"/>
                <w:lang w:eastAsia="sl-SI"/>
              </w:rPr>
            </w:pPr>
            <w:r w:rsidRPr="00506F16">
              <w:rPr>
                <w:rFonts w:cs="Arial"/>
                <w:lang w:eastAsia="sl-SI"/>
              </w:rPr>
              <w:t>Skupni stroški </w:t>
            </w:r>
          </w:p>
        </w:tc>
        <w:tc>
          <w:tcPr>
            <w:tcW w:w="4320" w:type="dxa"/>
            <w:tcBorders>
              <w:top w:val="single" w:sz="6" w:space="0" w:color="auto"/>
              <w:left w:val="single" w:sz="6" w:space="0" w:color="auto"/>
              <w:bottom w:val="single" w:sz="6" w:space="0" w:color="auto"/>
              <w:right w:val="single" w:sz="6" w:space="0" w:color="auto"/>
            </w:tcBorders>
            <w:hideMark/>
          </w:tcPr>
          <w:p w14:paraId="538412BD" w14:textId="77777777" w:rsidR="00782CAA" w:rsidRPr="00506F16" w:rsidRDefault="00782CAA" w:rsidP="006E455E">
            <w:pPr>
              <w:spacing w:line="240" w:lineRule="auto"/>
              <w:rPr>
                <w:rFonts w:cs="Arial"/>
                <w:lang w:eastAsia="sl-SI"/>
              </w:rPr>
            </w:pPr>
            <w:r w:rsidRPr="00506F16">
              <w:rPr>
                <w:rFonts w:cs="Arial"/>
                <w:lang w:eastAsia="sl-SI"/>
              </w:rPr>
              <w:t>26.983 </w:t>
            </w:r>
          </w:p>
        </w:tc>
      </w:tr>
      <w:tr w:rsidR="00782CAA" w:rsidRPr="00506F16" w14:paraId="0E075F9B" w14:textId="77777777">
        <w:trPr>
          <w:trHeight w:val="300"/>
        </w:trPr>
        <w:tc>
          <w:tcPr>
            <w:tcW w:w="4320" w:type="dxa"/>
            <w:tcBorders>
              <w:top w:val="single" w:sz="6" w:space="0" w:color="auto"/>
              <w:left w:val="single" w:sz="6" w:space="0" w:color="auto"/>
              <w:bottom w:val="single" w:sz="6" w:space="0" w:color="auto"/>
              <w:right w:val="single" w:sz="6" w:space="0" w:color="auto"/>
            </w:tcBorders>
            <w:hideMark/>
          </w:tcPr>
          <w:p w14:paraId="1A733D53" w14:textId="77777777" w:rsidR="00782CAA" w:rsidRPr="00506F16" w:rsidRDefault="00782CAA" w:rsidP="006E455E">
            <w:pPr>
              <w:spacing w:line="240" w:lineRule="auto"/>
              <w:rPr>
                <w:rFonts w:cs="Arial"/>
                <w:lang w:eastAsia="sl-SI"/>
              </w:rPr>
            </w:pPr>
            <w:r w:rsidRPr="00506F16">
              <w:rPr>
                <w:rFonts w:cs="Arial"/>
                <w:lang w:eastAsia="sl-SI"/>
              </w:rPr>
              <w:t>Čisti dobiček </w:t>
            </w:r>
          </w:p>
        </w:tc>
        <w:tc>
          <w:tcPr>
            <w:tcW w:w="4320" w:type="dxa"/>
            <w:tcBorders>
              <w:top w:val="single" w:sz="6" w:space="0" w:color="auto"/>
              <w:left w:val="single" w:sz="6" w:space="0" w:color="auto"/>
              <w:bottom w:val="single" w:sz="6" w:space="0" w:color="auto"/>
              <w:right w:val="single" w:sz="6" w:space="0" w:color="auto"/>
            </w:tcBorders>
            <w:hideMark/>
          </w:tcPr>
          <w:p w14:paraId="5204679A" w14:textId="77777777" w:rsidR="00782CAA" w:rsidRPr="00506F16" w:rsidRDefault="00782CAA" w:rsidP="006E455E">
            <w:pPr>
              <w:spacing w:line="240" w:lineRule="auto"/>
              <w:rPr>
                <w:rFonts w:cs="Arial"/>
                <w:lang w:eastAsia="sl-SI"/>
              </w:rPr>
            </w:pPr>
            <w:r w:rsidRPr="00506F16">
              <w:rPr>
                <w:rFonts w:cs="Arial"/>
                <w:lang w:eastAsia="sl-SI"/>
              </w:rPr>
              <w:t>33.017 </w:t>
            </w:r>
          </w:p>
        </w:tc>
      </w:tr>
    </w:tbl>
    <w:p w14:paraId="3BD78759" w14:textId="75CC369A" w:rsidR="00782CAA" w:rsidRPr="00506F16" w:rsidRDefault="00782CAA" w:rsidP="006E455E">
      <w:pPr>
        <w:spacing w:line="240" w:lineRule="auto"/>
        <w:rPr>
          <w:rFonts w:cs="Arial"/>
          <w:lang w:eastAsia="sl-SI"/>
        </w:rPr>
      </w:pPr>
    </w:p>
    <w:p w14:paraId="665CC86C" w14:textId="77777777" w:rsidR="00FB17A6" w:rsidRDefault="00FB17A6" w:rsidP="006E455E">
      <w:pPr>
        <w:spacing w:line="240" w:lineRule="auto"/>
        <w:rPr>
          <w:rFonts w:cs="Arial"/>
          <w:lang w:eastAsia="sl-SI"/>
        </w:rPr>
      </w:pPr>
    </w:p>
    <w:p w14:paraId="5AE31287" w14:textId="77777777" w:rsidR="00FB17A6" w:rsidRDefault="00FB17A6" w:rsidP="006E455E">
      <w:pPr>
        <w:spacing w:line="240" w:lineRule="auto"/>
        <w:rPr>
          <w:rFonts w:cs="Arial"/>
          <w:lang w:eastAsia="sl-SI"/>
        </w:rPr>
      </w:pPr>
    </w:p>
    <w:p w14:paraId="39D93860" w14:textId="1081B400" w:rsidR="00782CAA" w:rsidRPr="00506F16" w:rsidRDefault="00782CAA" w:rsidP="006E455E">
      <w:pPr>
        <w:spacing w:line="240" w:lineRule="auto"/>
        <w:rPr>
          <w:rFonts w:cs="Arial"/>
          <w:lang w:eastAsia="sl-SI"/>
        </w:rPr>
      </w:pPr>
      <w:r w:rsidRPr="00506F16">
        <w:rPr>
          <w:rFonts w:cs="Arial"/>
          <w:lang w:eastAsia="sl-SI"/>
        </w:rPr>
        <w:lastRenderedPageBreak/>
        <w:t>Dobiček omogoča: </w:t>
      </w:r>
    </w:p>
    <w:p w14:paraId="5D548B92" w14:textId="4C9CAE9A" w:rsidR="00782CAA" w:rsidRPr="00506F16" w:rsidRDefault="00782CAA" w:rsidP="006E455E">
      <w:pPr>
        <w:pStyle w:val="Odstavekseznama"/>
        <w:numPr>
          <w:ilvl w:val="0"/>
          <w:numId w:val="14"/>
        </w:numPr>
        <w:spacing w:line="240" w:lineRule="auto"/>
        <w:rPr>
          <w:rFonts w:cs="Arial"/>
          <w:lang w:eastAsia="sl-SI"/>
        </w:rPr>
      </w:pPr>
      <w:r w:rsidRPr="00506F16">
        <w:rPr>
          <w:rFonts w:cs="Arial"/>
          <w:lang w:eastAsia="sl-SI"/>
        </w:rPr>
        <w:t>Finančno varnost projekta, </w:t>
      </w:r>
    </w:p>
    <w:p w14:paraId="0F7B51EF" w14:textId="5E359D49" w:rsidR="00782CAA" w:rsidRPr="00506F16" w:rsidRDefault="00782CAA" w:rsidP="006E455E">
      <w:pPr>
        <w:pStyle w:val="Odstavekseznama"/>
        <w:numPr>
          <w:ilvl w:val="0"/>
          <w:numId w:val="14"/>
        </w:numPr>
        <w:spacing w:line="240" w:lineRule="auto"/>
        <w:rPr>
          <w:rFonts w:cs="Arial"/>
          <w:lang w:eastAsia="sl-SI"/>
        </w:rPr>
      </w:pPr>
      <w:r w:rsidRPr="00506F16">
        <w:rPr>
          <w:rFonts w:cs="Arial"/>
          <w:lang w:eastAsia="sl-SI"/>
        </w:rPr>
        <w:t>Nadaljnji razvoj vsebin, </w:t>
      </w:r>
    </w:p>
    <w:p w14:paraId="0902F4E6" w14:textId="772A95EE" w:rsidR="00782CAA" w:rsidRPr="00506F16" w:rsidRDefault="00782CAA" w:rsidP="006E455E">
      <w:pPr>
        <w:pStyle w:val="Odstavekseznama"/>
        <w:numPr>
          <w:ilvl w:val="0"/>
          <w:numId w:val="14"/>
        </w:numPr>
        <w:spacing w:line="240" w:lineRule="auto"/>
        <w:rPr>
          <w:rFonts w:cs="Arial"/>
          <w:lang w:eastAsia="sl-SI"/>
        </w:rPr>
      </w:pPr>
      <w:r w:rsidRPr="00506F16">
        <w:rPr>
          <w:rFonts w:cs="Arial"/>
          <w:lang w:eastAsia="sl-SI"/>
        </w:rPr>
        <w:t>Izboljšave izkušnje za obiskovalce, </w:t>
      </w:r>
    </w:p>
    <w:p w14:paraId="5179E270" w14:textId="544ABD87" w:rsidR="00782CAA" w:rsidRDefault="00782CAA" w:rsidP="006E455E">
      <w:pPr>
        <w:pStyle w:val="Odstavekseznama"/>
        <w:numPr>
          <w:ilvl w:val="0"/>
          <w:numId w:val="14"/>
        </w:numPr>
        <w:spacing w:line="240" w:lineRule="auto"/>
        <w:rPr>
          <w:rFonts w:cs="Arial"/>
          <w:lang w:eastAsia="sl-SI"/>
        </w:rPr>
      </w:pPr>
      <w:r w:rsidRPr="00506F16">
        <w:rPr>
          <w:rFonts w:cs="Arial"/>
          <w:lang w:eastAsia="sl-SI"/>
        </w:rPr>
        <w:t>Dolgoročno in trajnostno delovanje. </w:t>
      </w:r>
    </w:p>
    <w:p w14:paraId="5255C0E1" w14:textId="3ED5539A" w:rsidR="00FB17A6" w:rsidRDefault="00FB17A6" w:rsidP="00FB17A6">
      <w:pPr>
        <w:pStyle w:val="Odstavekseznama"/>
        <w:spacing w:line="240" w:lineRule="auto"/>
        <w:rPr>
          <w:rFonts w:cs="Arial"/>
          <w:lang w:eastAsia="sl-SI"/>
        </w:rPr>
      </w:pPr>
    </w:p>
    <w:p w14:paraId="18F508F3" w14:textId="77777777" w:rsidR="00FB17A6" w:rsidRPr="00506F16" w:rsidRDefault="00FB17A6" w:rsidP="00FB17A6">
      <w:pPr>
        <w:pStyle w:val="Odstavekseznama"/>
        <w:spacing w:line="240" w:lineRule="auto"/>
        <w:rPr>
          <w:rFonts w:cs="Arial"/>
          <w:lang w:eastAsia="sl-SI"/>
        </w:rPr>
      </w:pPr>
    </w:p>
    <w:p w14:paraId="1FEB63F2" w14:textId="77777777" w:rsidR="00D91E0B" w:rsidRPr="00506F16" w:rsidRDefault="00D91E0B" w:rsidP="00D91E0B">
      <w:pPr>
        <w:pStyle w:val="Naslov1"/>
        <w:spacing w:line="240" w:lineRule="auto"/>
        <w:rPr>
          <w:rFonts w:ascii="Arial" w:hAnsi="Arial" w:cs="Arial"/>
          <w:lang w:eastAsia="sl-SI"/>
        </w:rPr>
      </w:pPr>
      <w:bookmarkStart w:id="27" w:name="_Toc219295831"/>
      <w:r w:rsidRPr="00506F16">
        <w:rPr>
          <w:rFonts w:ascii="Arial" w:hAnsi="Arial" w:cs="Arial"/>
          <w:lang w:eastAsia="sl-SI"/>
        </w:rPr>
        <w:t>ZAKLJUČEK</w:t>
      </w:r>
      <w:bookmarkEnd w:id="27"/>
    </w:p>
    <w:p w14:paraId="24660DDD" w14:textId="77777777" w:rsidR="00D91E0B" w:rsidRPr="00506F16" w:rsidRDefault="00D91E0B" w:rsidP="00D91E0B">
      <w:pPr>
        <w:spacing w:line="240" w:lineRule="auto"/>
        <w:rPr>
          <w:rFonts w:cs="Arial"/>
          <w:lang w:eastAsia="sl-SI"/>
        </w:rPr>
      </w:pPr>
    </w:p>
    <w:p w14:paraId="7A2E8DAE" w14:textId="77777777" w:rsidR="00D91E0B" w:rsidRPr="00506F16" w:rsidRDefault="00D91E0B" w:rsidP="00D91E0B">
      <w:pPr>
        <w:spacing w:line="240" w:lineRule="auto"/>
        <w:rPr>
          <w:rFonts w:cs="Arial"/>
          <w:lang w:eastAsia="sl-SI"/>
        </w:rPr>
      </w:pPr>
      <w:r w:rsidRPr="00506F16">
        <w:rPr>
          <w:rFonts w:cs="Arial"/>
          <w:lang w:eastAsia="sl-SI"/>
        </w:rPr>
        <w:t>Projekt Lov za Brbučem predstavlja inovativno, interaktivno in trajnostno naravnano turistično doživetje, ki uspešno povezuje lokalno mitologijo, naravno in kulturno dediščino ter sodoben pristop k učenju skozi igro. Zgodba o vodnem škratu Brbuču udeležence na igriv način spodbuja k raziskovanju okolja, gibanju v naravi in razmišljanju o pomenu varovanja vodnih virov.</w:t>
      </w:r>
    </w:p>
    <w:p w14:paraId="66FE4777" w14:textId="77777777" w:rsidR="00D91E0B" w:rsidRPr="00506F16" w:rsidRDefault="00D91E0B" w:rsidP="00D91E0B">
      <w:pPr>
        <w:spacing w:line="240" w:lineRule="auto"/>
        <w:rPr>
          <w:rFonts w:cs="Arial"/>
          <w:lang w:eastAsia="sl-SI"/>
        </w:rPr>
      </w:pPr>
    </w:p>
    <w:p w14:paraId="440898CA" w14:textId="77777777" w:rsidR="00D91E0B" w:rsidRPr="00506F16" w:rsidRDefault="00D91E0B" w:rsidP="00D91E0B">
      <w:pPr>
        <w:spacing w:line="240" w:lineRule="auto"/>
        <w:rPr>
          <w:rFonts w:cs="Arial"/>
          <w:lang w:eastAsia="sl-SI"/>
        </w:rPr>
      </w:pPr>
      <w:r w:rsidRPr="00506F16">
        <w:rPr>
          <w:rFonts w:cs="Arial"/>
          <w:lang w:eastAsia="sl-SI"/>
        </w:rPr>
        <w:t>S skrbno zasnovanimi postajami, raznolikimi nalogami in jasno zgodbo projekt nagovarja širok spekter ciljnih skupin, od otrok in šolskih skupin, do družin in turistov.</w:t>
      </w:r>
    </w:p>
    <w:p w14:paraId="18DA6131" w14:textId="77777777" w:rsidR="00D91E0B" w:rsidRPr="00506F16" w:rsidRDefault="00D91E0B" w:rsidP="00D91E0B">
      <w:pPr>
        <w:spacing w:line="240" w:lineRule="auto"/>
        <w:rPr>
          <w:rFonts w:cs="Arial"/>
          <w:lang w:eastAsia="sl-SI"/>
        </w:rPr>
      </w:pPr>
    </w:p>
    <w:p w14:paraId="0CCF462F" w14:textId="77777777" w:rsidR="00D91E0B" w:rsidRPr="00506F16" w:rsidRDefault="00D91E0B" w:rsidP="00D91E0B">
      <w:pPr>
        <w:spacing w:line="240" w:lineRule="auto"/>
        <w:rPr>
          <w:rFonts w:cs="Arial"/>
          <w:lang w:eastAsia="sl-SI"/>
        </w:rPr>
      </w:pPr>
      <w:r w:rsidRPr="00506F16">
        <w:rPr>
          <w:rFonts w:cs="Arial"/>
          <w:lang w:eastAsia="sl-SI"/>
        </w:rPr>
        <w:t>Rezultati raziskave trga so potrdili zanimanje za tovrstna doživetja, še posebej za aktivnosti, ki vključujejo gibanje v naravi, skupinsko sodelovanje in izobraževalne vsebine. Prav tako se je pokazalo, da je trajnostna naravnanost za večino udeležencev pomembna dodana vrednost.</w:t>
      </w:r>
    </w:p>
    <w:p w14:paraId="06C42117" w14:textId="77777777" w:rsidR="00D91E0B" w:rsidRPr="00506F16" w:rsidRDefault="00D91E0B" w:rsidP="00D91E0B">
      <w:pPr>
        <w:spacing w:line="240" w:lineRule="auto"/>
        <w:rPr>
          <w:rFonts w:cs="Arial"/>
          <w:lang w:eastAsia="sl-SI"/>
        </w:rPr>
      </w:pPr>
    </w:p>
    <w:p w14:paraId="2D3622AF" w14:textId="77777777" w:rsidR="00D91E0B" w:rsidRPr="00506F16" w:rsidRDefault="00D91E0B" w:rsidP="00D91E0B">
      <w:pPr>
        <w:spacing w:line="240" w:lineRule="auto"/>
        <w:rPr>
          <w:rFonts w:cs="Arial"/>
          <w:lang w:eastAsia="sl-SI"/>
        </w:rPr>
      </w:pPr>
      <w:r w:rsidRPr="00506F16">
        <w:rPr>
          <w:rFonts w:cs="Arial"/>
          <w:lang w:eastAsia="sl-SI"/>
        </w:rPr>
        <w:t>Pomemben del uspešnosti projekta predstavlja tudi celostno zasnovana promocija, ki vključuje vizualno podobo, promocijske materiale, predstavitveni video, sejemsko predstavitev ter digitalno prisotnost. Lik Brbuča kot maskota dodatno prispeva k prepoznavnosti in ustvarjanju nepozabne uporabniške izkušnje.</w:t>
      </w:r>
    </w:p>
    <w:p w14:paraId="10DD5750" w14:textId="77777777" w:rsidR="00D91E0B" w:rsidRPr="00506F16" w:rsidRDefault="00D91E0B" w:rsidP="00D91E0B">
      <w:pPr>
        <w:spacing w:line="240" w:lineRule="auto"/>
        <w:rPr>
          <w:rFonts w:cs="Arial"/>
          <w:lang w:eastAsia="sl-SI"/>
        </w:rPr>
      </w:pPr>
    </w:p>
    <w:p w14:paraId="166B5355" w14:textId="77777777" w:rsidR="00D91E0B" w:rsidRPr="00506F16" w:rsidRDefault="00D91E0B" w:rsidP="00D91E0B">
      <w:pPr>
        <w:spacing w:line="240" w:lineRule="auto"/>
        <w:rPr>
          <w:rFonts w:cs="Arial"/>
          <w:lang w:eastAsia="sl-SI"/>
        </w:rPr>
      </w:pPr>
      <w:r w:rsidRPr="00506F16">
        <w:rPr>
          <w:rFonts w:cs="Arial"/>
          <w:lang w:eastAsia="sl-SI"/>
        </w:rPr>
        <w:t>Finančni načrt dokazuje, da je projekt realno izvedljiv, stroškovno učinkovit in dolgoročno vzdržen. Predvideni prihodki omogočajo nadaljnji razvoj, izboljšave vsebin ter širitev projekta, hkrati pa zagotavljajo kakovostno in varno izvedbo za udeležence.</w:t>
      </w:r>
    </w:p>
    <w:p w14:paraId="2E68B15B" w14:textId="77777777" w:rsidR="00D91E0B" w:rsidRPr="00506F16" w:rsidRDefault="00D91E0B" w:rsidP="00D91E0B">
      <w:pPr>
        <w:spacing w:line="240" w:lineRule="auto"/>
        <w:rPr>
          <w:rFonts w:cs="Arial"/>
          <w:lang w:eastAsia="sl-SI"/>
        </w:rPr>
      </w:pPr>
    </w:p>
    <w:p w14:paraId="0168C2DC" w14:textId="4FC52B7D" w:rsidR="00D91E0B" w:rsidRDefault="00D91E0B" w:rsidP="00D91E0B">
      <w:pPr>
        <w:spacing w:line="240" w:lineRule="auto"/>
        <w:rPr>
          <w:rFonts w:cs="Arial"/>
          <w:lang w:eastAsia="sl-SI"/>
        </w:rPr>
      </w:pPr>
      <w:r w:rsidRPr="00506F16">
        <w:rPr>
          <w:rFonts w:cs="Arial"/>
          <w:lang w:eastAsia="sl-SI"/>
        </w:rPr>
        <w:t>Lov za Brbučem tako ni le turistični produkt, temveč celostno doživetje, ki spodbuja gibanje, učenje, povezanost z naravo in spoštovanje lokalne dediščine. Projekt ima potencial, da postane prepoznavna in trajnostna turistična atrakcija, ki bo obiskovalcem ponujala nepozabne izkušnje ter prispevala k razvoju lokalnega okolja.</w:t>
      </w:r>
    </w:p>
    <w:p w14:paraId="5A22397E" w14:textId="49482F1E" w:rsidR="00FB17A6" w:rsidRDefault="00FB17A6" w:rsidP="00D91E0B">
      <w:pPr>
        <w:spacing w:line="240" w:lineRule="auto"/>
        <w:rPr>
          <w:rFonts w:cs="Arial"/>
          <w:lang w:eastAsia="sl-SI"/>
        </w:rPr>
      </w:pPr>
    </w:p>
    <w:p w14:paraId="71447AA5" w14:textId="6B220998" w:rsidR="00FB17A6" w:rsidRDefault="00FB17A6" w:rsidP="00D91E0B">
      <w:pPr>
        <w:spacing w:line="240" w:lineRule="auto"/>
        <w:rPr>
          <w:rFonts w:cs="Arial"/>
          <w:lang w:eastAsia="sl-SI"/>
        </w:rPr>
      </w:pPr>
    </w:p>
    <w:p w14:paraId="13D6FD97" w14:textId="39CB3697" w:rsidR="00FB17A6" w:rsidRDefault="00FB17A6" w:rsidP="00D91E0B">
      <w:pPr>
        <w:spacing w:line="240" w:lineRule="auto"/>
        <w:rPr>
          <w:rFonts w:cs="Arial"/>
          <w:lang w:eastAsia="sl-SI"/>
        </w:rPr>
      </w:pPr>
    </w:p>
    <w:p w14:paraId="43FA0331" w14:textId="69593B73" w:rsidR="00FB17A6" w:rsidRDefault="00FB17A6" w:rsidP="00D91E0B">
      <w:pPr>
        <w:spacing w:line="240" w:lineRule="auto"/>
        <w:rPr>
          <w:rFonts w:cs="Arial"/>
          <w:lang w:eastAsia="sl-SI"/>
        </w:rPr>
      </w:pPr>
    </w:p>
    <w:p w14:paraId="1F4AA403" w14:textId="0D82DCE3" w:rsidR="00FB17A6" w:rsidRDefault="00FB17A6" w:rsidP="00D91E0B">
      <w:pPr>
        <w:spacing w:line="240" w:lineRule="auto"/>
        <w:rPr>
          <w:rFonts w:cs="Arial"/>
          <w:lang w:eastAsia="sl-SI"/>
        </w:rPr>
      </w:pPr>
    </w:p>
    <w:p w14:paraId="7060A31D" w14:textId="77777777" w:rsidR="00FB17A6" w:rsidRPr="00506F16" w:rsidRDefault="00FB17A6" w:rsidP="00D91E0B">
      <w:pPr>
        <w:spacing w:line="240" w:lineRule="auto"/>
        <w:rPr>
          <w:rFonts w:cs="Arial"/>
          <w:lang w:eastAsia="sl-SI"/>
        </w:rPr>
      </w:pPr>
    </w:p>
    <w:p w14:paraId="16B80CCD" w14:textId="2B081A62" w:rsidR="00A5700B" w:rsidRDefault="00A5700B" w:rsidP="006E455E">
      <w:pPr>
        <w:spacing w:line="240" w:lineRule="auto"/>
        <w:rPr>
          <w:rFonts w:cs="Arial"/>
          <w:lang w:eastAsia="sl-SI"/>
        </w:rPr>
      </w:pPr>
    </w:p>
    <w:p w14:paraId="70E8FEBC" w14:textId="35817589" w:rsidR="00D91E0B" w:rsidRDefault="00D91E0B" w:rsidP="006E455E">
      <w:pPr>
        <w:spacing w:line="240" w:lineRule="auto"/>
        <w:rPr>
          <w:rFonts w:cs="Arial"/>
          <w:lang w:eastAsia="sl-SI"/>
        </w:rPr>
      </w:pPr>
    </w:p>
    <w:p w14:paraId="0F666A07" w14:textId="77777777" w:rsidR="0033481C" w:rsidRPr="0033481C" w:rsidRDefault="00D91E0B" w:rsidP="0033481C">
      <w:pPr>
        <w:pStyle w:val="Naslov1"/>
        <w:spacing w:line="240" w:lineRule="auto"/>
        <w:rPr>
          <w:rFonts w:ascii="Arial" w:hAnsi="Arial" w:cs="Arial"/>
          <w:lang w:eastAsia="sl-SI"/>
        </w:rPr>
      </w:pPr>
      <w:bookmarkStart w:id="28" w:name="_Toc219295832"/>
      <w:r w:rsidRPr="00D91E0B">
        <w:rPr>
          <w:rFonts w:ascii="Arial" w:hAnsi="Arial" w:cs="Arial"/>
          <w:lang w:eastAsia="sl-SI"/>
        </w:rPr>
        <w:lastRenderedPageBreak/>
        <w:t>PRILOGE</w:t>
      </w:r>
      <w:bookmarkEnd w:id="28"/>
      <w:r w:rsidR="0033481C" w:rsidRPr="0033481C">
        <w:rPr>
          <w:rFonts w:ascii="Arial" w:hAnsi="Arial" w:cs="Arial"/>
          <w:lang w:eastAsia="sl-SI"/>
        </w:rPr>
        <w:t xml:space="preserve"> </w:t>
      </w:r>
    </w:p>
    <w:p w14:paraId="429692BB" w14:textId="77777777" w:rsidR="0033481C" w:rsidRDefault="0033481C" w:rsidP="0033481C">
      <w:pPr>
        <w:pStyle w:val="Naslov2"/>
        <w:numPr>
          <w:ilvl w:val="0"/>
          <w:numId w:val="0"/>
        </w:numPr>
        <w:spacing w:line="240" w:lineRule="auto"/>
        <w:ind w:left="578" w:hanging="578"/>
        <w:rPr>
          <w:rFonts w:cs="Arial"/>
          <w:caps w:val="0"/>
        </w:rPr>
      </w:pPr>
    </w:p>
    <w:p w14:paraId="3DE74ABA" w14:textId="77B1A4F5" w:rsidR="0033481C" w:rsidRPr="00506F16" w:rsidRDefault="0033481C" w:rsidP="0033481C">
      <w:pPr>
        <w:pStyle w:val="Naslov2"/>
        <w:numPr>
          <w:ilvl w:val="0"/>
          <w:numId w:val="0"/>
        </w:numPr>
        <w:spacing w:line="240" w:lineRule="auto"/>
        <w:ind w:left="578" w:hanging="578"/>
        <w:rPr>
          <w:rFonts w:cs="Arial"/>
        </w:rPr>
      </w:pPr>
      <w:bookmarkStart w:id="29" w:name="_Toc219295833"/>
      <w:r>
        <w:rPr>
          <w:rFonts w:cs="Arial"/>
          <w:caps w:val="0"/>
        </w:rPr>
        <w:t xml:space="preserve">Priloga 1: </w:t>
      </w:r>
      <w:r w:rsidRPr="00506F16">
        <w:rPr>
          <w:rFonts w:cs="Arial"/>
          <w:caps w:val="0"/>
        </w:rPr>
        <w:t>ANALIZA ANKETE</w:t>
      </w:r>
      <w:bookmarkEnd w:id="29"/>
      <w:r w:rsidRPr="00506F16">
        <w:rPr>
          <w:rFonts w:cs="Arial"/>
          <w:caps w:val="0"/>
        </w:rPr>
        <w:t xml:space="preserve"> </w:t>
      </w:r>
    </w:p>
    <w:p w14:paraId="6D2A8B99" w14:textId="77777777" w:rsidR="0033481C" w:rsidRPr="00506F16" w:rsidRDefault="0033481C" w:rsidP="0033481C">
      <w:pPr>
        <w:spacing w:line="240" w:lineRule="auto"/>
        <w:rPr>
          <w:rFonts w:cs="Arial"/>
        </w:rPr>
      </w:pPr>
    </w:p>
    <w:p w14:paraId="143A581B" w14:textId="77777777" w:rsidR="0033481C" w:rsidRPr="00506F16" w:rsidRDefault="0033481C" w:rsidP="0033481C">
      <w:pPr>
        <w:spacing w:line="240" w:lineRule="auto"/>
        <w:rPr>
          <w:rFonts w:cs="Arial"/>
        </w:rPr>
      </w:pPr>
      <w:r w:rsidRPr="00506F16">
        <w:rPr>
          <w:rFonts w:cs="Arial"/>
        </w:rPr>
        <w:t>V prvem sklopu ankete smo hoteli spoznati anketirance in njihove navade, ker smo tako lažje zasnovali naš turistični produkt.</w:t>
      </w:r>
    </w:p>
    <w:p w14:paraId="1D52D076" w14:textId="77777777" w:rsidR="0033481C" w:rsidRPr="00506F16" w:rsidRDefault="0033481C" w:rsidP="0033481C">
      <w:pPr>
        <w:spacing w:line="240" w:lineRule="auto"/>
        <w:rPr>
          <w:rFonts w:cs="Arial"/>
        </w:rPr>
      </w:pPr>
    </w:p>
    <w:p w14:paraId="0D1411BE" w14:textId="77777777" w:rsidR="0033481C" w:rsidRPr="00506F16" w:rsidRDefault="0033481C" w:rsidP="0033481C">
      <w:pPr>
        <w:spacing w:line="240" w:lineRule="auto"/>
        <w:rPr>
          <w:rFonts w:cs="Arial"/>
        </w:rPr>
      </w:pPr>
      <w:r w:rsidRPr="00506F16">
        <w:rPr>
          <w:rFonts w:cs="Arial"/>
        </w:rPr>
        <w:t>Pri prvem vprašanju nas je zanimalo, v katero starostno skupino spadajo udeleženci. Največ anketirancev spada v starostno skupino od 20 do 30 let (</w:t>
      </w:r>
      <w:r w:rsidRPr="00506F16">
        <w:rPr>
          <w:rFonts w:cs="Arial"/>
          <w:b/>
          <w:bCs/>
        </w:rPr>
        <w:t>32%, 11 anketirancev)</w:t>
      </w:r>
      <w:r w:rsidRPr="00506F16">
        <w:rPr>
          <w:rFonts w:cs="Arial"/>
        </w:rPr>
        <w:t>, sledita ji starostni skupini od 30 do 40 let (</w:t>
      </w:r>
      <w:r w:rsidRPr="00506F16">
        <w:rPr>
          <w:rFonts w:cs="Arial"/>
          <w:b/>
          <w:bCs/>
        </w:rPr>
        <w:t>23,5%, 8 anketirancev</w:t>
      </w:r>
      <w:r w:rsidRPr="00506F16">
        <w:rPr>
          <w:rFonts w:cs="Arial"/>
        </w:rPr>
        <w:t>) in anketiranci, ki imajo 40 ali več let (</w:t>
      </w:r>
      <w:r w:rsidRPr="00506F16">
        <w:rPr>
          <w:rFonts w:cs="Arial"/>
          <w:b/>
          <w:bCs/>
        </w:rPr>
        <w:t>26,5%, 9 anketirancev</w:t>
      </w:r>
      <w:r w:rsidRPr="00506F16">
        <w:rPr>
          <w:rFonts w:cs="Arial"/>
        </w:rPr>
        <w:t>). Najmanj zastopana skupina v anketi so bili mladostniki.</w:t>
      </w:r>
    </w:p>
    <w:p w14:paraId="55F95574" w14:textId="77777777" w:rsidR="0033481C" w:rsidRPr="00506F16" w:rsidRDefault="0033481C" w:rsidP="0033481C">
      <w:pPr>
        <w:spacing w:line="240" w:lineRule="auto"/>
        <w:rPr>
          <w:rFonts w:cs="Arial"/>
        </w:rPr>
      </w:pPr>
      <w:r w:rsidRPr="00506F16">
        <w:rPr>
          <w:rFonts w:cs="Arial"/>
          <w:noProof/>
        </w:rPr>
        <w:drawing>
          <wp:inline distT="0" distB="0" distL="0" distR="0" wp14:anchorId="6C16F644" wp14:editId="47F290C7">
            <wp:extent cx="4724400" cy="1981200"/>
            <wp:effectExtent l="0" t="0" r="0" b="0"/>
            <wp:docPr id="829655871" name="Slika 29" descr="Grafikon odgovorov na obrazce. Naslov vprašanja: V katero starostno skupino spadate?. Število odgovorov: 34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ikon odgovorov na obrazce. Naslov vprašanja: V katero starostno skupino spadate?. Število odgovorov: 34 odgovoro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1981200"/>
                    </a:xfrm>
                    <a:prstGeom prst="rect">
                      <a:avLst/>
                    </a:prstGeom>
                    <a:noFill/>
                    <a:ln>
                      <a:noFill/>
                    </a:ln>
                  </pic:spPr>
                </pic:pic>
              </a:graphicData>
            </a:graphic>
          </wp:inline>
        </w:drawing>
      </w:r>
    </w:p>
    <w:p w14:paraId="59501C27" w14:textId="77777777" w:rsidR="0033481C" w:rsidRPr="00506F16" w:rsidRDefault="0033481C" w:rsidP="0033481C">
      <w:pPr>
        <w:spacing w:line="240" w:lineRule="auto"/>
        <w:rPr>
          <w:rFonts w:cs="Arial"/>
        </w:rPr>
      </w:pPr>
      <w:r w:rsidRPr="00506F16">
        <w:rPr>
          <w:rFonts w:cs="Arial"/>
        </w:rPr>
        <w:t>Pri drugem vprašanju nas je zanimalo, ali imajo anketiranci otroke. Na to vprašanje je pritrdilno odgovorilo 18 anketirancev (52,9%). Prav tako smo pridobili podatek o starosti njihovih otrok, ki se giblje med 5 in 24 leti.</w:t>
      </w:r>
    </w:p>
    <w:p w14:paraId="7154FC46" w14:textId="77777777" w:rsidR="0033481C" w:rsidRPr="00506F16" w:rsidRDefault="0033481C" w:rsidP="0033481C">
      <w:pPr>
        <w:spacing w:line="240" w:lineRule="auto"/>
        <w:rPr>
          <w:rFonts w:cs="Arial"/>
        </w:rPr>
      </w:pPr>
    </w:p>
    <w:p w14:paraId="645F1026" w14:textId="77777777" w:rsidR="0033481C" w:rsidRPr="00506F16" w:rsidRDefault="0033481C" w:rsidP="0033481C">
      <w:pPr>
        <w:spacing w:line="240" w:lineRule="auto"/>
        <w:rPr>
          <w:rFonts w:cs="Arial"/>
        </w:rPr>
      </w:pPr>
      <w:r w:rsidRPr="00506F16">
        <w:rPr>
          <w:rFonts w:cs="Arial"/>
        </w:rPr>
        <w:t>Prvi sklop pa smo zaključili z vprašanjem v katerem nas je zanimalo, ali udeleženci ankete pogosto obiskujejo različne naravne znamenitosti po Sloveniji. Zelo pogosto ali občasno naravne znamenitosti obiskuje 15 anketirancev (</w:t>
      </w:r>
      <w:r w:rsidRPr="00506F16">
        <w:rPr>
          <w:rFonts w:cs="Arial"/>
          <w:b/>
          <w:bCs/>
        </w:rPr>
        <w:t>41,7%</w:t>
      </w:r>
      <w:r w:rsidRPr="00506F16">
        <w:rPr>
          <w:rFonts w:cs="Arial"/>
        </w:rPr>
        <w:t>  v obeh skupinah se je pojavila enaka številka), redko pa to stori le 6 anketirancev (16,7%). </w:t>
      </w:r>
    </w:p>
    <w:p w14:paraId="2DFB726C" w14:textId="77777777" w:rsidR="0033481C" w:rsidRPr="00506F16" w:rsidRDefault="0033481C" w:rsidP="0033481C">
      <w:pPr>
        <w:spacing w:line="240" w:lineRule="auto"/>
        <w:rPr>
          <w:rFonts w:cs="Arial"/>
        </w:rPr>
      </w:pPr>
      <w:r w:rsidRPr="00506F16">
        <w:rPr>
          <w:rFonts w:cs="Arial"/>
        </w:rPr>
        <w:t>Iz odgovorov lahko sklepamo, da obstaja veliko ljudi, ki svoj čas radi preživljajo v naravi in bi se tudi udeležili kakšne tovrstnih aktivnosti.  </w:t>
      </w:r>
    </w:p>
    <w:p w14:paraId="2261734D" w14:textId="77777777" w:rsidR="0033481C" w:rsidRPr="00506F16" w:rsidRDefault="0033481C" w:rsidP="0033481C">
      <w:pPr>
        <w:spacing w:line="240" w:lineRule="auto"/>
        <w:rPr>
          <w:rFonts w:cs="Arial"/>
        </w:rPr>
      </w:pPr>
    </w:p>
    <w:p w14:paraId="0F911131" w14:textId="77777777" w:rsidR="0033481C" w:rsidRPr="00506F16" w:rsidRDefault="0033481C" w:rsidP="0033481C">
      <w:pPr>
        <w:spacing w:line="240" w:lineRule="auto"/>
        <w:rPr>
          <w:rFonts w:cs="Arial"/>
        </w:rPr>
      </w:pPr>
      <w:r w:rsidRPr="00506F16">
        <w:rPr>
          <w:rFonts w:cs="Arial"/>
          <w:noProof/>
        </w:rPr>
        <w:drawing>
          <wp:inline distT="0" distB="0" distL="0" distR="0" wp14:anchorId="3FA908B8" wp14:editId="52C0604C">
            <wp:extent cx="3990975" cy="1684715"/>
            <wp:effectExtent l="0" t="0" r="0" b="0"/>
            <wp:docPr id="1329033080" name="Slika 28" descr="Grafikon odgovorov na obrazce. Naslov vprašanja: Kako pogosto obiskujete naravne znamenitosti (reke, gozdove, učne poti) v Sloveniji?&#10;. Število odgovorov: 36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fikon odgovorov na obrazce. Naslov vprašanja: Kako pogosto obiskujete naravne znamenitosti (reke, gozdove, učne poti) v Sloveniji?&#10;. Število odgovorov: 36 odgovoro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544" cy="1687488"/>
                    </a:xfrm>
                    <a:prstGeom prst="rect">
                      <a:avLst/>
                    </a:prstGeom>
                    <a:noFill/>
                    <a:ln>
                      <a:noFill/>
                    </a:ln>
                  </pic:spPr>
                </pic:pic>
              </a:graphicData>
            </a:graphic>
          </wp:inline>
        </w:drawing>
      </w:r>
    </w:p>
    <w:p w14:paraId="4B4D2B77" w14:textId="77777777" w:rsidR="0033481C" w:rsidRPr="00506F16" w:rsidRDefault="0033481C" w:rsidP="0033481C">
      <w:pPr>
        <w:spacing w:line="240" w:lineRule="auto"/>
        <w:rPr>
          <w:rFonts w:cs="Arial"/>
        </w:rPr>
      </w:pPr>
    </w:p>
    <w:p w14:paraId="6A894394" w14:textId="77777777" w:rsidR="0033481C" w:rsidRPr="00506F16" w:rsidRDefault="0033481C" w:rsidP="0033481C">
      <w:pPr>
        <w:spacing w:line="240" w:lineRule="auto"/>
        <w:rPr>
          <w:rFonts w:cs="Arial"/>
        </w:rPr>
      </w:pPr>
      <w:r w:rsidRPr="00506F16">
        <w:rPr>
          <w:rFonts w:cs="Arial"/>
        </w:rPr>
        <w:t>V drugem delu ankete pa smo vprašanja usmerili v našo idejo turističnega produkta, odgovori na ta vprašanja so nam pomagali idejo za čim bolj približati potencialnim obiskovalcem. Najprej nas je zanimalo, ali bi anketirance tovrstna aktivnost v naravi sploh zanimala. 22 jih je odgovorilo pritrdilno. (61,1%).</w:t>
      </w:r>
    </w:p>
    <w:p w14:paraId="2EF26C51" w14:textId="77777777" w:rsidR="0033481C" w:rsidRPr="00506F16" w:rsidRDefault="0033481C" w:rsidP="0033481C">
      <w:pPr>
        <w:spacing w:line="240" w:lineRule="auto"/>
        <w:rPr>
          <w:rFonts w:cs="Arial"/>
        </w:rPr>
      </w:pPr>
    </w:p>
    <w:p w14:paraId="25323A51" w14:textId="77777777" w:rsidR="0033481C" w:rsidRPr="00506F16" w:rsidRDefault="0033481C" w:rsidP="0033481C">
      <w:pPr>
        <w:spacing w:line="240" w:lineRule="auto"/>
        <w:rPr>
          <w:rFonts w:cs="Arial"/>
        </w:rPr>
      </w:pPr>
      <w:r w:rsidRPr="00506F16">
        <w:rPr>
          <w:rFonts w:cs="Arial"/>
        </w:rPr>
        <w:t>V naslednjem vprašanju nas je zanimalo, kateri vidik takšnega doživetja nas je bi anketirance najbolj pritegnil. Anketiranci so odgovorili, da jih najbolj zanimata vidika skupinske aktivnosti in gibanja v naravi, saj je na te 2 vprašanji odgovorilo enako število anketirancev (</w:t>
      </w:r>
      <w:r w:rsidRPr="00506F16">
        <w:rPr>
          <w:rFonts w:cs="Arial"/>
          <w:b/>
          <w:bCs/>
        </w:rPr>
        <w:t>24 anketirancev, 66,7% vprašanih</w:t>
      </w:r>
      <w:r w:rsidRPr="00506F16">
        <w:rPr>
          <w:rFonts w:cs="Arial"/>
        </w:rPr>
        <w:t>). Za tem pa anketirance zanimajo tudi interaktivne uganke in izobraževalna vsebina.</w:t>
      </w:r>
    </w:p>
    <w:p w14:paraId="12F3F591" w14:textId="77777777" w:rsidR="0033481C" w:rsidRPr="00506F16" w:rsidRDefault="0033481C" w:rsidP="0033481C">
      <w:pPr>
        <w:spacing w:line="240" w:lineRule="auto"/>
        <w:rPr>
          <w:rFonts w:cs="Arial"/>
        </w:rPr>
      </w:pPr>
      <w:r w:rsidRPr="00506F16">
        <w:rPr>
          <w:rFonts w:cs="Arial"/>
          <w:noProof/>
        </w:rPr>
        <w:drawing>
          <wp:inline distT="0" distB="0" distL="0" distR="0" wp14:anchorId="393B1B34" wp14:editId="2B8F5A55">
            <wp:extent cx="3178679" cy="1504950"/>
            <wp:effectExtent l="0" t="0" r="3175" b="0"/>
            <wp:docPr id="769466151" name="Slika 27" descr="Grafikon odgovorov na obrazce. Naslov vprašanja: Kateri vidik takšnega doživetja vas najbolj pritegne?&#10;. Število odgovorov: 36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kon odgovorov na obrazce. Naslov vprašanja: Kateri vidik takšnega doživetja vas najbolj pritegne?&#10;. Število odgovorov: 36 odgovoro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794" cy="1508319"/>
                    </a:xfrm>
                    <a:prstGeom prst="rect">
                      <a:avLst/>
                    </a:prstGeom>
                    <a:noFill/>
                    <a:ln>
                      <a:noFill/>
                    </a:ln>
                  </pic:spPr>
                </pic:pic>
              </a:graphicData>
            </a:graphic>
          </wp:inline>
        </w:drawing>
      </w:r>
    </w:p>
    <w:p w14:paraId="342081BC" w14:textId="77777777" w:rsidR="0033481C" w:rsidRPr="00506F16" w:rsidRDefault="0033481C" w:rsidP="0033481C">
      <w:pPr>
        <w:spacing w:line="240" w:lineRule="auto"/>
        <w:rPr>
          <w:rFonts w:cs="Arial"/>
        </w:rPr>
      </w:pPr>
    </w:p>
    <w:p w14:paraId="5E1DDCC4" w14:textId="77777777" w:rsidR="0033481C" w:rsidRPr="00506F16" w:rsidRDefault="0033481C" w:rsidP="0033481C">
      <w:pPr>
        <w:spacing w:line="240" w:lineRule="auto"/>
        <w:rPr>
          <w:rFonts w:cs="Arial"/>
        </w:rPr>
      </w:pPr>
      <w:r w:rsidRPr="00506F16">
        <w:rPr>
          <w:rFonts w:cs="Arial"/>
        </w:rPr>
        <w:t>Z anketo smo hoteli tudi preveriti tudi, kako je pomembna je trajnost udeležencem, saj menimo, da predstavlja ključen vidik turističnih produktov, ki nastajajo v sodelovanju z naravo in naravno dediščino. Na naše presenečenje je kar 72% anketirancev temu vprašanju odgovorilo pritrdilno. kljub temu se bomo s projektom trudili nagovoriti tudi ostalih 27,8% anketirancev, ki so odgovorili, da se jim zdi trajnost manj pomembna.</w:t>
      </w:r>
    </w:p>
    <w:p w14:paraId="3AAB3261" w14:textId="77777777" w:rsidR="0033481C" w:rsidRPr="00506F16" w:rsidRDefault="0033481C" w:rsidP="0033481C">
      <w:pPr>
        <w:spacing w:line="240" w:lineRule="auto"/>
        <w:rPr>
          <w:rFonts w:cs="Arial"/>
        </w:rPr>
      </w:pPr>
    </w:p>
    <w:p w14:paraId="54B891A6" w14:textId="77777777" w:rsidR="0033481C" w:rsidRPr="00506F16" w:rsidRDefault="0033481C" w:rsidP="0033481C">
      <w:pPr>
        <w:spacing w:line="240" w:lineRule="auto"/>
        <w:rPr>
          <w:rFonts w:cs="Arial"/>
        </w:rPr>
      </w:pPr>
      <w:r w:rsidRPr="00506F16">
        <w:rPr>
          <w:rFonts w:cs="Arial"/>
          <w:noProof/>
        </w:rPr>
        <w:drawing>
          <wp:inline distT="0" distB="0" distL="0" distR="0" wp14:anchorId="35892A73" wp14:editId="6A2E40C3">
            <wp:extent cx="3857625" cy="1752600"/>
            <wp:effectExtent l="0" t="0" r="9525" b="0"/>
            <wp:docPr id="1978825652" name="Slika 26" descr="Grafikon odgovorov na obrazce. Naslov vprašanja: Kako pomembno se vam zdi, da turistični produkti vključujejo izobraževanje o varovanju narave in trajnostnem ravnanju?&#10;. Število odgovorov: 36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fikon odgovorov na obrazce. Naslov vprašanja: Kako pomembno se vam zdi, da turistični produkti vključujejo izobraževanje o varovanju narave in trajnostnem ravnanju?&#10;. Število odgovorov: 36 odgovoro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1752600"/>
                    </a:xfrm>
                    <a:prstGeom prst="rect">
                      <a:avLst/>
                    </a:prstGeom>
                    <a:noFill/>
                    <a:ln>
                      <a:noFill/>
                    </a:ln>
                  </pic:spPr>
                </pic:pic>
              </a:graphicData>
            </a:graphic>
          </wp:inline>
        </w:drawing>
      </w:r>
    </w:p>
    <w:p w14:paraId="47B8620C" w14:textId="77777777" w:rsidR="0033481C" w:rsidRPr="00506F16" w:rsidRDefault="0033481C" w:rsidP="0033481C">
      <w:pPr>
        <w:spacing w:line="240" w:lineRule="auto"/>
        <w:rPr>
          <w:rFonts w:cs="Arial"/>
        </w:rPr>
      </w:pPr>
      <w:r w:rsidRPr="00506F16">
        <w:rPr>
          <w:rFonts w:cs="Arial"/>
        </w:rPr>
        <w:t> </w:t>
      </w:r>
    </w:p>
    <w:p w14:paraId="079650E9" w14:textId="77777777" w:rsidR="0033481C" w:rsidRPr="00506F16" w:rsidRDefault="0033481C" w:rsidP="0033481C">
      <w:pPr>
        <w:spacing w:line="240" w:lineRule="auto"/>
        <w:rPr>
          <w:rFonts w:cs="Arial"/>
        </w:rPr>
      </w:pPr>
      <w:r w:rsidRPr="00506F16">
        <w:rPr>
          <w:rFonts w:cs="Arial"/>
        </w:rPr>
        <w:t>Da je narava naše bogastvo se zavedajo tudi anketiranci, ki so na vprašanje ''</w:t>
      </w:r>
      <w:r w:rsidRPr="00506F16">
        <w:rPr>
          <w:rFonts w:cs="Arial"/>
          <w:b/>
          <w:bCs/>
        </w:rPr>
        <w:t> </w:t>
      </w:r>
      <w:r w:rsidRPr="00506F16">
        <w:rPr>
          <w:rFonts w:cs="Arial"/>
        </w:rPr>
        <w:t>Bi vam dodatna znanja o ekologiji reke, čistoči voda in varovanju naravnih virov povečala vrednost doživetja?'' odgovorili pritrdilno. Teh je bilo kar 86%.</w:t>
      </w:r>
    </w:p>
    <w:p w14:paraId="2CAAB95C" w14:textId="77777777" w:rsidR="0033481C" w:rsidRPr="00506F16" w:rsidRDefault="0033481C" w:rsidP="0033481C">
      <w:pPr>
        <w:spacing w:line="240" w:lineRule="auto"/>
        <w:rPr>
          <w:rFonts w:cs="Arial"/>
        </w:rPr>
      </w:pPr>
    </w:p>
    <w:p w14:paraId="2C95D989" w14:textId="77777777" w:rsidR="0033481C" w:rsidRPr="00506F16" w:rsidRDefault="0033481C" w:rsidP="0033481C">
      <w:pPr>
        <w:spacing w:line="240" w:lineRule="auto"/>
        <w:rPr>
          <w:rFonts w:cs="Arial"/>
        </w:rPr>
      </w:pPr>
      <w:r w:rsidRPr="00506F16">
        <w:rPr>
          <w:rFonts w:cs="Arial"/>
          <w:noProof/>
        </w:rPr>
        <w:drawing>
          <wp:inline distT="0" distB="0" distL="0" distR="0" wp14:anchorId="0B776185" wp14:editId="7DE4D546">
            <wp:extent cx="3971925" cy="1809750"/>
            <wp:effectExtent l="0" t="0" r="9525" b="0"/>
            <wp:docPr id="1118921619" name="Slika 25" descr="Grafikon odgovorov na obrazce. Naslov vprašanja: Bi vam dodatna znanja o ekologiji reke, čistoči voda in varovanju naravnih virov povečala vrednost doživetja?&#10;. Število odgovorov: 36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fikon odgovorov na obrazce. Naslov vprašanja: Bi vam dodatna znanja o ekologiji reke, čistoči voda in varovanju naravnih virov povečala vrednost doživetja?&#10;. Število odgovorov: 36 odgovoro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1809750"/>
                    </a:xfrm>
                    <a:prstGeom prst="rect">
                      <a:avLst/>
                    </a:prstGeom>
                    <a:noFill/>
                    <a:ln>
                      <a:noFill/>
                    </a:ln>
                  </pic:spPr>
                </pic:pic>
              </a:graphicData>
            </a:graphic>
          </wp:inline>
        </w:drawing>
      </w:r>
    </w:p>
    <w:p w14:paraId="0BC731D1" w14:textId="77777777" w:rsidR="0033481C" w:rsidRPr="00506F16" w:rsidRDefault="0033481C" w:rsidP="0033481C">
      <w:pPr>
        <w:spacing w:line="240" w:lineRule="auto"/>
        <w:rPr>
          <w:rFonts w:cs="Arial"/>
        </w:rPr>
      </w:pPr>
      <w:r w:rsidRPr="00506F16">
        <w:rPr>
          <w:rFonts w:cs="Arial"/>
        </w:rPr>
        <w:lastRenderedPageBreak/>
        <w:t>Med drugim nas je zanimalo tudi, ali bi udeleženci s seboj pripeljali še koga. Velika večina anketirancev bi na dogodek pripeljala prijatelje ali družinske člane, pri čemer bi jim najbolj ustrezalo, če bi aktivnost trajala od ene do dveh ur. </w:t>
      </w:r>
    </w:p>
    <w:p w14:paraId="73CED89E" w14:textId="77777777" w:rsidR="0033481C" w:rsidRPr="00506F16" w:rsidRDefault="0033481C" w:rsidP="0033481C">
      <w:pPr>
        <w:spacing w:line="240" w:lineRule="auto"/>
        <w:rPr>
          <w:rFonts w:cs="Arial"/>
        </w:rPr>
      </w:pPr>
      <w:r w:rsidRPr="00506F16">
        <w:rPr>
          <w:rFonts w:cs="Arial"/>
          <w:noProof/>
        </w:rPr>
        <w:drawing>
          <wp:inline distT="0" distB="0" distL="0" distR="0" wp14:anchorId="4ED6D3D7" wp14:editId="2289D139">
            <wp:extent cx="3857625" cy="1625713"/>
            <wp:effectExtent l="0" t="0" r="0" b="0"/>
            <wp:docPr id="1694173841" name="Slika 24" descr="Grafikon odgovorov na obrazce. Naslov vprašanja: Kakšna dolžina doživetja bi vam najbolj ustrezala?&#10;. Število odgovorov: 36 odgov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fikon odgovorov na obrazce. Naslov vprašanja: Kakšna dolžina doživetja bi vam najbolj ustrezala?&#10;. Število odgovorov: 36 odgovoro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420" cy="1626048"/>
                    </a:xfrm>
                    <a:prstGeom prst="rect">
                      <a:avLst/>
                    </a:prstGeom>
                    <a:noFill/>
                    <a:ln>
                      <a:noFill/>
                    </a:ln>
                  </pic:spPr>
                </pic:pic>
              </a:graphicData>
            </a:graphic>
          </wp:inline>
        </w:drawing>
      </w:r>
    </w:p>
    <w:p w14:paraId="6159205B" w14:textId="77777777" w:rsidR="0033481C" w:rsidRPr="00506F16" w:rsidRDefault="0033481C" w:rsidP="0033481C">
      <w:pPr>
        <w:spacing w:line="240" w:lineRule="auto"/>
        <w:rPr>
          <w:rFonts w:cs="Arial"/>
        </w:rPr>
      </w:pPr>
    </w:p>
    <w:p w14:paraId="333B1FBF" w14:textId="77777777" w:rsidR="0033481C" w:rsidRPr="00506F16" w:rsidRDefault="0033481C" w:rsidP="0033481C">
      <w:pPr>
        <w:spacing w:line="240" w:lineRule="auto"/>
        <w:rPr>
          <w:rFonts w:cs="Arial"/>
        </w:rPr>
      </w:pPr>
      <w:r w:rsidRPr="00506F16">
        <w:rPr>
          <w:rFonts w:cs="Arial"/>
        </w:rPr>
        <w:t>Kot ekipa pa se zavedamo, da je zelo pomemben tudi denar, ki bi ga bili pripravljeni odšteti udeleženci. 50% anketirancev je označilo, da bi bili za dogodek pripravljeni odšteti 10-15 evrov.</w:t>
      </w:r>
    </w:p>
    <w:p w14:paraId="7E3DB04F" w14:textId="77777777" w:rsidR="0033481C" w:rsidRPr="00506F16" w:rsidRDefault="0033481C" w:rsidP="0033481C">
      <w:pPr>
        <w:spacing w:line="240" w:lineRule="auto"/>
        <w:rPr>
          <w:rFonts w:cs="Arial"/>
        </w:rPr>
      </w:pPr>
    </w:p>
    <w:p w14:paraId="0D22C185" w14:textId="77777777" w:rsidR="0033481C" w:rsidRDefault="0033481C" w:rsidP="0033481C">
      <w:pPr>
        <w:pStyle w:val="Naslov2"/>
        <w:numPr>
          <w:ilvl w:val="0"/>
          <w:numId w:val="0"/>
        </w:numPr>
        <w:spacing w:line="240" w:lineRule="auto"/>
        <w:ind w:left="578" w:hanging="578"/>
        <w:rPr>
          <w:rFonts w:cs="Arial"/>
        </w:rPr>
      </w:pPr>
    </w:p>
    <w:p w14:paraId="10656C90" w14:textId="4AA0E006" w:rsidR="00D91E0B" w:rsidRPr="00506F16" w:rsidRDefault="0033481C" w:rsidP="00D92C25">
      <w:pPr>
        <w:pStyle w:val="Naslov2"/>
        <w:numPr>
          <w:ilvl w:val="0"/>
          <w:numId w:val="0"/>
        </w:numPr>
        <w:spacing w:line="240" w:lineRule="auto"/>
        <w:ind w:left="578" w:hanging="578"/>
        <w:rPr>
          <w:rFonts w:cs="Arial"/>
          <w:lang w:eastAsia="sl-SI"/>
        </w:rPr>
      </w:pPr>
      <w:r w:rsidRPr="00506F16">
        <w:rPr>
          <w:rFonts w:cs="Arial"/>
        </w:rPr>
        <w:t xml:space="preserve"> </w:t>
      </w:r>
    </w:p>
    <w:sectPr w:rsidR="00D91E0B" w:rsidRPr="00506F16" w:rsidSect="00A5700B">
      <w:headerReference w:type="default" r:id="rId22"/>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37472" w14:textId="77777777" w:rsidR="00EA127A" w:rsidRDefault="00EA127A" w:rsidP="00A5700B">
      <w:pPr>
        <w:spacing w:line="240" w:lineRule="auto"/>
      </w:pPr>
      <w:r>
        <w:separator/>
      </w:r>
    </w:p>
  </w:endnote>
  <w:endnote w:type="continuationSeparator" w:id="0">
    <w:p w14:paraId="41770FA2" w14:textId="77777777" w:rsidR="00EA127A" w:rsidRDefault="00EA127A" w:rsidP="00A5700B">
      <w:pPr>
        <w:spacing w:line="240" w:lineRule="auto"/>
      </w:pPr>
      <w:r>
        <w:continuationSeparator/>
      </w:r>
    </w:p>
  </w:endnote>
  <w:endnote w:type="continuationNotice" w:id="1">
    <w:p w14:paraId="7830FC20" w14:textId="77777777" w:rsidR="00EA127A" w:rsidRDefault="00EA1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EAA4B" w14:textId="77777777" w:rsidR="00EA127A" w:rsidRDefault="00EA127A" w:rsidP="00A5700B">
      <w:pPr>
        <w:spacing w:line="240" w:lineRule="auto"/>
      </w:pPr>
      <w:r>
        <w:separator/>
      </w:r>
    </w:p>
  </w:footnote>
  <w:footnote w:type="continuationSeparator" w:id="0">
    <w:p w14:paraId="36AB88DA" w14:textId="77777777" w:rsidR="00EA127A" w:rsidRDefault="00EA127A" w:rsidP="00A5700B">
      <w:pPr>
        <w:spacing w:line="240" w:lineRule="auto"/>
      </w:pPr>
      <w:r>
        <w:continuationSeparator/>
      </w:r>
    </w:p>
  </w:footnote>
  <w:footnote w:type="continuationNotice" w:id="1">
    <w:p w14:paraId="44686412" w14:textId="77777777" w:rsidR="00EA127A" w:rsidRDefault="00EA12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552858"/>
      <w:docPartObj>
        <w:docPartGallery w:val="Page Numbers (Top of Page)"/>
        <w:docPartUnique/>
      </w:docPartObj>
    </w:sdtPr>
    <w:sdtEndPr/>
    <w:sdtContent>
      <w:p w14:paraId="06B77F22" w14:textId="726A3B63" w:rsidR="00335DC7" w:rsidRDefault="00335DC7">
        <w:pPr>
          <w:pStyle w:val="Glava"/>
          <w:jc w:val="right"/>
        </w:pPr>
        <w:r>
          <w:fldChar w:fldCharType="begin"/>
        </w:r>
        <w:r>
          <w:instrText>PAGE   \* MERGEFORMAT</w:instrText>
        </w:r>
        <w:r>
          <w:fldChar w:fldCharType="separate"/>
        </w:r>
        <w:r>
          <w:t>2</w:t>
        </w:r>
        <w:r>
          <w:fldChar w:fldCharType="end"/>
        </w:r>
      </w:p>
    </w:sdtContent>
  </w:sdt>
  <w:p w14:paraId="3424DFDE" w14:textId="696FF283" w:rsidR="00335DC7" w:rsidRPr="001D73BF" w:rsidRDefault="00335DC7" w:rsidP="001D73BF">
    <w:pPr>
      <w:pStyle w:val="Glava"/>
      <w:tabs>
        <w:tab w:val="right" w:pos="8787"/>
      </w:tabs>
      <w:rPr>
        <w:rFonts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F13"/>
    <w:multiLevelType w:val="hybridMultilevel"/>
    <w:tmpl w:val="8F6A5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F116B6"/>
    <w:multiLevelType w:val="hybridMultilevel"/>
    <w:tmpl w:val="DB7A6B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2F7475"/>
    <w:multiLevelType w:val="hybridMultilevel"/>
    <w:tmpl w:val="09B0EA92"/>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3" w15:restartNumberingAfterBreak="0">
    <w:nsid w:val="196E4EF3"/>
    <w:multiLevelType w:val="hybridMultilevel"/>
    <w:tmpl w:val="2E76DD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CF06B4E"/>
    <w:multiLevelType w:val="hybridMultilevel"/>
    <w:tmpl w:val="D40A0B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C4269C"/>
    <w:multiLevelType w:val="hybridMultilevel"/>
    <w:tmpl w:val="E390CF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AD1712"/>
    <w:multiLevelType w:val="multilevel"/>
    <w:tmpl w:val="8FD41BB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39924C91"/>
    <w:multiLevelType w:val="hybridMultilevel"/>
    <w:tmpl w:val="B98825B0"/>
    <w:lvl w:ilvl="0" w:tplc="6406AA3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C4E4451"/>
    <w:multiLevelType w:val="hybridMultilevel"/>
    <w:tmpl w:val="9CE0A4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23D3AE5"/>
    <w:multiLevelType w:val="hybridMultilevel"/>
    <w:tmpl w:val="E2A22050"/>
    <w:lvl w:ilvl="0" w:tplc="33A46902">
      <w:start w:val="5"/>
      <w:numFmt w:val="decimal"/>
      <w:lvlText w:val="%1"/>
      <w:lvlJc w:val="left"/>
      <w:pPr>
        <w:ind w:left="720" w:hanging="360"/>
      </w:pPr>
      <w:rPr>
        <w:rFonts w:eastAsiaTheme="minorHAnsi" w:hint="default"/>
        <w:b/>
        <w:color w:val="0563C1" w:themeColor="hyperlink"/>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9A13C63"/>
    <w:multiLevelType w:val="hybridMultilevel"/>
    <w:tmpl w:val="2BEEB3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7EF0E9E"/>
    <w:multiLevelType w:val="hybridMultilevel"/>
    <w:tmpl w:val="F3F22E0E"/>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12" w15:restartNumberingAfterBreak="0">
    <w:nsid w:val="68567B15"/>
    <w:multiLevelType w:val="hybridMultilevel"/>
    <w:tmpl w:val="6F4048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19066DB"/>
    <w:multiLevelType w:val="hybridMultilevel"/>
    <w:tmpl w:val="634601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78170DC"/>
    <w:multiLevelType w:val="hybridMultilevel"/>
    <w:tmpl w:val="FFF052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D102EF4"/>
    <w:multiLevelType w:val="hybridMultilevel"/>
    <w:tmpl w:val="1DDE1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0"/>
  </w:num>
  <w:num w:numId="7">
    <w:abstractNumId w:val="1"/>
  </w:num>
  <w:num w:numId="8">
    <w:abstractNumId w:val="8"/>
  </w:num>
  <w:num w:numId="9">
    <w:abstractNumId w:val="12"/>
  </w:num>
  <w:num w:numId="10">
    <w:abstractNumId w:val="0"/>
  </w:num>
  <w:num w:numId="11">
    <w:abstractNumId w:val="14"/>
  </w:num>
  <w:num w:numId="12">
    <w:abstractNumId w:val="4"/>
  </w:num>
  <w:num w:numId="13">
    <w:abstractNumId w:val="5"/>
  </w:num>
  <w:num w:numId="14">
    <w:abstractNumId w:val="15"/>
  </w:num>
  <w:num w:numId="15">
    <w:abstractNumId w:val="11"/>
  </w:num>
  <w:num w:numId="16">
    <w:abstractNumId w:val="2"/>
  </w:num>
  <w:num w:numId="17">
    <w:abstractNumId w:val="9"/>
  </w:num>
  <w:num w:numId="18">
    <w:abstractNumId w:val="6"/>
    <w:lvlOverride w:ilvl="0">
      <w:startOverride w:val="7"/>
    </w:lvlOverride>
  </w:num>
  <w:num w:numId="19">
    <w:abstractNumId w:val="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90B"/>
    <w:rsid w:val="00000668"/>
    <w:rsid w:val="00000C08"/>
    <w:rsid w:val="000023C2"/>
    <w:rsid w:val="00002AB2"/>
    <w:rsid w:val="0000363A"/>
    <w:rsid w:val="00003EAC"/>
    <w:rsid w:val="00005B64"/>
    <w:rsid w:val="000078BB"/>
    <w:rsid w:val="000111C0"/>
    <w:rsid w:val="00011274"/>
    <w:rsid w:val="00011863"/>
    <w:rsid w:val="000119DC"/>
    <w:rsid w:val="00014EC9"/>
    <w:rsid w:val="0001679F"/>
    <w:rsid w:val="00024851"/>
    <w:rsid w:val="00025BFA"/>
    <w:rsid w:val="00025D64"/>
    <w:rsid w:val="00026854"/>
    <w:rsid w:val="00026D8E"/>
    <w:rsid w:val="000306D2"/>
    <w:rsid w:val="00032DB5"/>
    <w:rsid w:val="00036F71"/>
    <w:rsid w:val="00037207"/>
    <w:rsid w:val="000415F4"/>
    <w:rsid w:val="000455F1"/>
    <w:rsid w:val="000459C6"/>
    <w:rsid w:val="00052660"/>
    <w:rsid w:val="0005310B"/>
    <w:rsid w:val="00057439"/>
    <w:rsid w:val="000625DE"/>
    <w:rsid w:val="000704A0"/>
    <w:rsid w:val="0007147D"/>
    <w:rsid w:val="00074A54"/>
    <w:rsid w:val="000764B3"/>
    <w:rsid w:val="00077EFD"/>
    <w:rsid w:val="00082827"/>
    <w:rsid w:val="0008590E"/>
    <w:rsid w:val="00085CA3"/>
    <w:rsid w:val="00086D0D"/>
    <w:rsid w:val="00091F5E"/>
    <w:rsid w:val="00092F30"/>
    <w:rsid w:val="00095E5A"/>
    <w:rsid w:val="00096319"/>
    <w:rsid w:val="00096545"/>
    <w:rsid w:val="00097E05"/>
    <w:rsid w:val="000A10F4"/>
    <w:rsid w:val="000A294C"/>
    <w:rsid w:val="000A7028"/>
    <w:rsid w:val="000B020D"/>
    <w:rsid w:val="000B1708"/>
    <w:rsid w:val="000B2066"/>
    <w:rsid w:val="000B3972"/>
    <w:rsid w:val="000B5624"/>
    <w:rsid w:val="000B6664"/>
    <w:rsid w:val="000B75C6"/>
    <w:rsid w:val="000C039A"/>
    <w:rsid w:val="000C16D8"/>
    <w:rsid w:val="000C5011"/>
    <w:rsid w:val="000D0589"/>
    <w:rsid w:val="000D1D9A"/>
    <w:rsid w:val="000D69E4"/>
    <w:rsid w:val="000E205F"/>
    <w:rsid w:val="000E6B72"/>
    <w:rsid w:val="000E7F72"/>
    <w:rsid w:val="000F175F"/>
    <w:rsid w:val="000F406D"/>
    <w:rsid w:val="000F66AD"/>
    <w:rsid w:val="000F7DE3"/>
    <w:rsid w:val="00102A3B"/>
    <w:rsid w:val="00105829"/>
    <w:rsid w:val="00106857"/>
    <w:rsid w:val="001073D3"/>
    <w:rsid w:val="001122AE"/>
    <w:rsid w:val="00113B88"/>
    <w:rsid w:val="001151A1"/>
    <w:rsid w:val="0011604F"/>
    <w:rsid w:val="00120B3B"/>
    <w:rsid w:val="00122B16"/>
    <w:rsid w:val="00123016"/>
    <w:rsid w:val="00125990"/>
    <w:rsid w:val="001268DE"/>
    <w:rsid w:val="0012690B"/>
    <w:rsid w:val="00127968"/>
    <w:rsid w:val="00133758"/>
    <w:rsid w:val="00141319"/>
    <w:rsid w:val="0014155B"/>
    <w:rsid w:val="00141801"/>
    <w:rsid w:val="001449C0"/>
    <w:rsid w:val="00147614"/>
    <w:rsid w:val="00153343"/>
    <w:rsid w:val="0015461F"/>
    <w:rsid w:val="0016013F"/>
    <w:rsid w:val="001617F3"/>
    <w:rsid w:val="001637DB"/>
    <w:rsid w:val="00163DE9"/>
    <w:rsid w:val="00165DDC"/>
    <w:rsid w:val="001664DE"/>
    <w:rsid w:val="00167FCE"/>
    <w:rsid w:val="001718B6"/>
    <w:rsid w:val="001733BD"/>
    <w:rsid w:val="001743CF"/>
    <w:rsid w:val="0017773F"/>
    <w:rsid w:val="00177B9F"/>
    <w:rsid w:val="00180B2A"/>
    <w:rsid w:val="001817B8"/>
    <w:rsid w:val="00181A92"/>
    <w:rsid w:val="00182C6B"/>
    <w:rsid w:val="00183427"/>
    <w:rsid w:val="0018690B"/>
    <w:rsid w:val="00186B2C"/>
    <w:rsid w:val="0019276C"/>
    <w:rsid w:val="0019779B"/>
    <w:rsid w:val="001A002D"/>
    <w:rsid w:val="001A0B52"/>
    <w:rsid w:val="001A5731"/>
    <w:rsid w:val="001A717A"/>
    <w:rsid w:val="001A7AB0"/>
    <w:rsid w:val="001B02CC"/>
    <w:rsid w:val="001B52DB"/>
    <w:rsid w:val="001C08CB"/>
    <w:rsid w:val="001C1CE7"/>
    <w:rsid w:val="001C2A94"/>
    <w:rsid w:val="001C2F70"/>
    <w:rsid w:val="001C583B"/>
    <w:rsid w:val="001C5CAB"/>
    <w:rsid w:val="001C6E84"/>
    <w:rsid w:val="001C7E56"/>
    <w:rsid w:val="001D13D3"/>
    <w:rsid w:val="001D1840"/>
    <w:rsid w:val="001D270A"/>
    <w:rsid w:val="001D4F5C"/>
    <w:rsid w:val="001D5222"/>
    <w:rsid w:val="001D5419"/>
    <w:rsid w:val="001D73BF"/>
    <w:rsid w:val="001E17C7"/>
    <w:rsid w:val="001E6BE7"/>
    <w:rsid w:val="001F19B9"/>
    <w:rsid w:val="001F3171"/>
    <w:rsid w:val="001F67DA"/>
    <w:rsid w:val="001F6912"/>
    <w:rsid w:val="001F7025"/>
    <w:rsid w:val="001F766C"/>
    <w:rsid w:val="0020068C"/>
    <w:rsid w:val="002024B9"/>
    <w:rsid w:val="00202E6D"/>
    <w:rsid w:val="002036EF"/>
    <w:rsid w:val="00204B46"/>
    <w:rsid w:val="00206AD4"/>
    <w:rsid w:val="00206AF4"/>
    <w:rsid w:val="00206E2C"/>
    <w:rsid w:val="0020755F"/>
    <w:rsid w:val="002077F2"/>
    <w:rsid w:val="002159FE"/>
    <w:rsid w:val="00216D3C"/>
    <w:rsid w:val="00231B13"/>
    <w:rsid w:val="00231D8A"/>
    <w:rsid w:val="002334B8"/>
    <w:rsid w:val="00234504"/>
    <w:rsid w:val="00243D00"/>
    <w:rsid w:val="002467D0"/>
    <w:rsid w:val="00246D1C"/>
    <w:rsid w:val="00247EC4"/>
    <w:rsid w:val="00251AB4"/>
    <w:rsid w:val="00252B8C"/>
    <w:rsid w:val="00253652"/>
    <w:rsid w:val="00256B59"/>
    <w:rsid w:val="002575A1"/>
    <w:rsid w:val="0026038F"/>
    <w:rsid w:val="00261364"/>
    <w:rsid w:val="00266C7B"/>
    <w:rsid w:val="00275AE1"/>
    <w:rsid w:val="002766C2"/>
    <w:rsid w:val="002840BC"/>
    <w:rsid w:val="00286025"/>
    <w:rsid w:val="0029023E"/>
    <w:rsid w:val="00290B35"/>
    <w:rsid w:val="002919B4"/>
    <w:rsid w:val="0029248C"/>
    <w:rsid w:val="00294E31"/>
    <w:rsid w:val="00295DFF"/>
    <w:rsid w:val="0029677C"/>
    <w:rsid w:val="00296955"/>
    <w:rsid w:val="00297CE4"/>
    <w:rsid w:val="002A02F9"/>
    <w:rsid w:val="002A39D4"/>
    <w:rsid w:val="002B0CDB"/>
    <w:rsid w:val="002B42E7"/>
    <w:rsid w:val="002B43F5"/>
    <w:rsid w:val="002B5A18"/>
    <w:rsid w:val="002B6862"/>
    <w:rsid w:val="002C0FA4"/>
    <w:rsid w:val="002C236B"/>
    <w:rsid w:val="002C5C8D"/>
    <w:rsid w:val="002C5CBB"/>
    <w:rsid w:val="002C5CC9"/>
    <w:rsid w:val="002C60C7"/>
    <w:rsid w:val="002D1260"/>
    <w:rsid w:val="002D1D2A"/>
    <w:rsid w:val="002D449D"/>
    <w:rsid w:val="002D50B9"/>
    <w:rsid w:val="002D590D"/>
    <w:rsid w:val="002E167C"/>
    <w:rsid w:val="002E50C4"/>
    <w:rsid w:val="002E524E"/>
    <w:rsid w:val="002E54B6"/>
    <w:rsid w:val="002E7DE9"/>
    <w:rsid w:val="002F13CD"/>
    <w:rsid w:val="002F1BA5"/>
    <w:rsid w:val="002F3F25"/>
    <w:rsid w:val="002F44FB"/>
    <w:rsid w:val="002F5B92"/>
    <w:rsid w:val="002F61FF"/>
    <w:rsid w:val="002F7F6C"/>
    <w:rsid w:val="00300AAB"/>
    <w:rsid w:val="003030AE"/>
    <w:rsid w:val="00303786"/>
    <w:rsid w:val="00303901"/>
    <w:rsid w:val="00304617"/>
    <w:rsid w:val="00304EE6"/>
    <w:rsid w:val="00305E05"/>
    <w:rsid w:val="00306FFF"/>
    <w:rsid w:val="0030769D"/>
    <w:rsid w:val="00307BC1"/>
    <w:rsid w:val="00310B5D"/>
    <w:rsid w:val="00312DFA"/>
    <w:rsid w:val="00312E86"/>
    <w:rsid w:val="00313544"/>
    <w:rsid w:val="003159DD"/>
    <w:rsid w:val="003166FD"/>
    <w:rsid w:val="0031703A"/>
    <w:rsid w:val="00317569"/>
    <w:rsid w:val="00317C82"/>
    <w:rsid w:val="00320849"/>
    <w:rsid w:val="00322AAF"/>
    <w:rsid w:val="00323353"/>
    <w:rsid w:val="00324A21"/>
    <w:rsid w:val="00326467"/>
    <w:rsid w:val="0033481C"/>
    <w:rsid w:val="00335559"/>
    <w:rsid w:val="00335DC7"/>
    <w:rsid w:val="003369FF"/>
    <w:rsid w:val="00336B77"/>
    <w:rsid w:val="003428F6"/>
    <w:rsid w:val="003443D7"/>
    <w:rsid w:val="00344D49"/>
    <w:rsid w:val="003457D7"/>
    <w:rsid w:val="003467FF"/>
    <w:rsid w:val="003471EC"/>
    <w:rsid w:val="00351A3B"/>
    <w:rsid w:val="0035307D"/>
    <w:rsid w:val="003545E4"/>
    <w:rsid w:val="00355C3C"/>
    <w:rsid w:val="00355CB1"/>
    <w:rsid w:val="00357B7C"/>
    <w:rsid w:val="00360706"/>
    <w:rsid w:val="00362297"/>
    <w:rsid w:val="0036253F"/>
    <w:rsid w:val="00366322"/>
    <w:rsid w:val="00370A95"/>
    <w:rsid w:val="00370ACB"/>
    <w:rsid w:val="00372CFF"/>
    <w:rsid w:val="00373517"/>
    <w:rsid w:val="00375847"/>
    <w:rsid w:val="00375BA4"/>
    <w:rsid w:val="00380781"/>
    <w:rsid w:val="00381AF0"/>
    <w:rsid w:val="00382C9A"/>
    <w:rsid w:val="00383072"/>
    <w:rsid w:val="003833F1"/>
    <w:rsid w:val="0038362C"/>
    <w:rsid w:val="00387D45"/>
    <w:rsid w:val="00396D7E"/>
    <w:rsid w:val="003A06DC"/>
    <w:rsid w:val="003A4415"/>
    <w:rsid w:val="003A67BD"/>
    <w:rsid w:val="003A76F8"/>
    <w:rsid w:val="003B0933"/>
    <w:rsid w:val="003B31D2"/>
    <w:rsid w:val="003B3C5F"/>
    <w:rsid w:val="003B704D"/>
    <w:rsid w:val="003C1F75"/>
    <w:rsid w:val="003C213C"/>
    <w:rsid w:val="003C4514"/>
    <w:rsid w:val="003C685D"/>
    <w:rsid w:val="003D57D3"/>
    <w:rsid w:val="003D5D28"/>
    <w:rsid w:val="003E0B27"/>
    <w:rsid w:val="003E1285"/>
    <w:rsid w:val="003E42BC"/>
    <w:rsid w:val="003E441E"/>
    <w:rsid w:val="003E44D8"/>
    <w:rsid w:val="003F485F"/>
    <w:rsid w:val="003F5E63"/>
    <w:rsid w:val="003F711F"/>
    <w:rsid w:val="004023C5"/>
    <w:rsid w:val="00405978"/>
    <w:rsid w:val="0040614F"/>
    <w:rsid w:val="00410CA1"/>
    <w:rsid w:val="00413485"/>
    <w:rsid w:val="00413E04"/>
    <w:rsid w:val="00414264"/>
    <w:rsid w:val="004148CF"/>
    <w:rsid w:val="004203B6"/>
    <w:rsid w:val="00422F67"/>
    <w:rsid w:val="00425BBF"/>
    <w:rsid w:val="00427DF3"/>
    <w:rsid w:val="004300C0"/>
    <w:rsid w:val="00432C3A"/>
    <w:rsid w:val="00436D46"/>
    <w:rsid w:val="00437CFB"/>
    <w:rsid w:val="00440059"/>
    <w:rsid w:val="00440158"/>
    <w:rsid w:val="00441DA0"/>
    <w:rsid w:val="00442A03"/>
    <w:rsid w:val="00443E3E"/>
    <w:rsid w:val="00445694"/>
    <w:rsid w:val="004474BA"/>
    <w:rsid w:val="00451EF9"/>
    <w:rsid w:val="00454F82"/>
    <w:rsid w:val="004565E8"/>
    <w:rsid w:val="0045684E"/>
    <w:rsid w:val="004575E2"/>
    <w:rsid w:val="004635B9"/>
    <w:rsid w:val="004662F3"/>
    <w:rsid w:val="004665F4"/>
    <w:rsid w:val="00466CD2"/>
    <w:rsid w:val="004710E7"/>
    <w:rsid w:val="004718D3"/>
    <w:rsid w:val="00473CB6"/>
    <w:rsid w:val="00474E81"/>
    <w:rsid w:val="00480424"/>
    <w:rsid w:val="0048119E"/>
    <w:rsid w:val="00482365"/>
    <w:rsid w:val="00483097"/>
    <w:rsid w:val="00485792"/>
    <w:rsid w:val="0048582A"/>
    <w:rsid w:val="0049208B"/>
    <w:rsid w:val="00493C21"/>
    <w:rsid w:val="00494B9C"/>
    <w:rsid w:val="00497C54"/>
    <w:rsid w:val="004A2732"/>
    <w:rsid w:val="004A434E"/>
    <w:rsid w:val="004A4ED8"/>
    <w:rsid w:val="004A54CA"/>
    <w:rsid w:val="004B0955"/>
    <w:rsid w:val="004B0A82"/>
    <w:rsid w:val="004B1703"/>
    <w:rsid w:val="004B58A5"/>
    <w:rsid w:val="004B5BE2"/>
    <w:rsid w:val="004B6DCF"/>
    <w:rsid w:val="004B78CD"/>
    <w:rsid w:val="004B7D65"/>
    <w:rsid w:val="004C2E69"/>
    <w:rsid w:val="004C770F"/>
    <w:rsid w:val="004C798B"/>
    <w:rsid w:val="004D1131"/>
    <w:rsid w:val="004D115F"/>
    <w:rsid w:val="004D4CCD"/>
    <w:rsid w:val="004D78FF"/>
    <w:rsid w:val="004E0CB2"/>
    <w:rsid w:val="004E33AA"/>
    <w:rsid w:val="004E34F1"/>
    <w:rsid w:val="004E5AC0"/>
    <w:rsid w:val="004E5E60"/>
    <w:rsid w:val="004E60D7"/>
    <w:rsid w:val="004E64AA"/>
    <w:rsid w:val="004F2C9D"/>
    <w:rsid w:val="005018CE"/>
    <w:rsid w:val="005033CB"/>
    <w:rsid w:val="00506B03"/>
    <w:rsid w:val="00506F16"/>
    <w:rsid w:val="00510264"/>
    <w:rsid w:val="00510E55"/>
    <w:rsid w:val="00511551"/>
    <w:rsid w:val="005172BA"/>
    <w:rsid w:val="00523468"/>
    <w:rsid w:val="005241BD"/>
    <w:rsid w:val="00530F6B"/>
    <w:rsid w:val="00533B7E"/>
    <w:rsid w:val="00535496"/>
    <w:rsid w:val="005354F5"/>
    <w:rsid w:val="005356D7"/>
    <w:rsid w:val="00535D52"/>
    <w:rsid w:val="005375DB"/>
    <w:rsid w:val="00537EC3"/>
    <w:rsid w:val="00542F64"/>
    <w:rsid w:val="005450C8"/>
    <w:rsid w:val="005517D3"/>
    <w:rsid w:val="00551A53"/>
    <w:rsid w:val="005523BA"/>
    <w:rsid w:val="005528AF"/>
    <w:rsid w:val="005529D4"/>
    <w:rsid w:val="00552E22"/>
    <w:rsid w:val="00562840"/>
    <w:rsid w:val="00564902"/>
    <w:rsid w:val="00565B1C"/>
    <w:rsid w:val="00570294"/>
    <w:rsid w:val="005719A1"/>
    <w:rsid w:val="00575D7B"/>
    <w:rsid w:val="00575F81"/>
    <w:rsid w:val="0058244E"/>
    <w:rsid w:val="00583C9B"/>
    <w:rsid w:val="005863CC"/>
    <w:rsid w:val="00591AB6"/>
    <w:rsid w:val="00591E61"/>
    <w:rsid w:val="00595127"/>
    <w:rsid w:val="00595604"/>
    <w:rsid w:val="00596256"/>
    <w:rsid w:val="00596388"/>
    <w:rsid w:val="00597509"/>
    <w:rsid w:val="00597B1A"/>
    <w:rsid w:val="005A2E17"/>
    <w:rsid w:val="005A5DEC"/>
    <w:rsid w:val="005B2490"/>
    <w:rsid w:val="005B50E1"/>
    <w:rsid w:val="005C0A7A"/>
    <w:rsid w:val="005D1928"/>
    <w:rsid w:val="005D1EA4"/>
    <w:rsid w:val="005D2749"/>
    <w:rsid w:val="005D3E02"/>
    <w:rsid w:val="005D411D"/>
    <w:rsid w:val="005D51E8"/>
    <w:rsid w:val="005D5A01"/>
    <w:rsid w:val="005D5D86"/>
    <w:rsid w:val="005D70FB"/>
    <w:rsid w:val="005D7C81"/>
    <w:rsid w:val="005E01AE"/>
    <w:rsid w:val="005E0DAA"/>
    <w:rsid w:val="005E50E5"/>
    <w:rsid w:val="005E57A2"/>
    <w:rsid w:val="005E65EC"/>
    <w:rsid w:val="005E79E5"/>
    <w:rsid w:val="00600D2C"/>
    <w:rsid w:val="00601A01"/>
    <w:rsid w:val="006026D1"/>
    <w:rsid w:val="00602A42"/>
    <w:rsid w:val="006037BB"/>
    <w:rsid w:val="006063AB"/>
    <w:rsid w:val="00610A0F"/>
    <w:rsid w:val="0061106E"/>
    <w:rsid w:val="00612853"/>
    <w:rsid w:val="00614B16"/>
    <w:rsid w:val="006155EE"/>
    <w:rsid w:val="00616ABF"/>
    <w:rsid w:val="0061721D"/>
    <w:rsid w:val="0062222B"/>
    <w:rsid w:val="00627042"/>
    <w:rsid w:val="006270B6"/>
    <w:rsid w:val="006304C4"/>
    <w:rsid w:val="00634C46"/>
    <w:rsid w:val="006371E7"/>
    <w:rsid w:val="00641823"/>
    <w:rsid w:val="00641DB7"/>
    <w:rsid w:val="00643075"/>
    <w:rsid w:val="006441AF"/>
    <w:rsid w:val="00645B74"/>
    <w:rsid w:val="006477E9"/>
    <w:rsid w:val="00651B14"/>
    <w:rsid w:val="00653059"/>
    <w:rsid w:val="006533DF"/>
    <w:rsid w:val="006546DF"/>
    <w:rsid w:val="00654BD3"/>
    <w:rsid w:val="00654BFF"/>
    <w:rsid w:val="006559DB"/>
    <w:rsid w:val="00656AB3"/>
    <w:rsid w:val="0066099D"/>
    <w:rsid w:val="00661C14"/>
    <w:rsid w:val="00672830"/>
    <w:rsid w:val="006740F3"/>
    <w:rsid w:val="00676A58"/>
    <w:rsid w:val="00680A4F"/>
    <w:rsid w:val="00682062"/>
    <w:rsid w:val="00682746"/>
    <w:rsid w:val="006846E0"/>
    <w:rsid w:val="006849A9"/>
    <w:rsid w:val="0068514F"/>
    <w:rsid w:val="006927B4"/>
    <w:rsid w:val="0069375F"/>
    <w:rsid w:val="00694592"/>
    <w:rsid w:val="00694D82"/>
    <w:rsid w:val="0069731F"/>
    <w:rsid w:val="006A0249"/>
    <w:rsid w:val="006A0ED1"/>
    <w:rsid w:val="006A183E"/>
    <w:rsid w:val="006A55E4"/>
    <w:rsid w:val="006A575C"/>
    <w:rsid w:val="006B54B5"/>
    <w:rsid w:val="006B55B9"/>
    <w:rsid w:val="006C321D"/>
    <w:rsid w:val="006C3420"/>
    <w:rsid w:val="006C3C44"/>
    <w:rsid w:val="006C40DD"/>
    <w:rsid w:val="006C5675"/>
    <w:rsid w:val="006C5B6E"/>
    <w:rsid w:val="006C7CE2"/>
    <w:rsid w:val="006D0BC0"/>
    <w:rsid w:val="006D566C"/>
    <w:rsid w:val="006E188A"/>
    <w:rsid w:val="006E4288"/>
    <w:rsid w:val="006E455E"/>
    <w:rsid w:val="006E4A78"/>
    <w:rsid w:val="006E630A"/>
    <w:rsid w:val="006F145C"/>
    <w:rsid w:val="006F41A6"/>
    <w:rsid w:val="006F6F88"/>
    <w:rsid w:val="0070094D"/>
    <w:rsid w:val="00700CA0"/>
    <w:rsid w:val="00700D4F"/>
    <w:rsid w:val="007039A7"/>
    <w:rsid w:val="007040BF"/>
    <w:rsid w:val="00704E8E"/>
    <w:rsid w:val="00706069"/>
    <w:rsid w:val="00706807"/>
    <w:rsid w:val="00707085"/>
    <w:rsid w:val="00712A00"/>
    <w:rsid w:val="007139B2"/>
    <w:rsid w:val="00713DF6"/>
    <w:rsid w:val="007164BC"/>
    <w:rsid w:val="00720AA9"/>
    <w:rsid w:val="007332FB"/>
    <w:rsid w:val="00733766"/>
    <w:rsid w:val="007378E8"/>
    <w:rsid w:val="00737BD7"/>
    <w:rsid w:val="0074159F"/>
    <w:rsid w:val="00741913"/>
    <w:rsid w:val="00742258"/>
    <w:rsid w:val="00744048"/>
    <w:rsid w:val="007474BD"/>
    <w:rsid w:val="00751052"/>
    <w:rsid w:val="007526C1"/>
    <w:rsid w:val="0075375E"/>
    <w:rsid w:val="007537A3"/>
    <w:rsid w:val="00760E7A"/>
    <w:rsid w:val="00762304"/>
    <w:rsid w:val="00766777"/>
    <w:rsid w:val="00767ABE"/>
    <w:rsid w:val="00767D0C"/>
    <w:rsid w:val="0077053D"/>
    <w:rsid w:val="0077204B"/>
    <w:rsid w:val="00772C8D"/>
    <w:rsid w:val="00772DB4"/>
    <w:rsid w:val="00775371"/>
    <w:rsid w:val="0077587D"/>
    <w:rsid w:val="0078224F"/>
    <w:rsid w:val="00782CAA"/>
    <w:rsid w:val="00783CE3"/>
    <w:rsid w:val="00783F00"/>
    <w:rsid w:val="00791D10"/>
    <w:rsid w:val="00793FDB"/>
    <w:rsid w:val="0079421D"/>
    <w:rsid w:val="007967DD"/>
    <w:rsid w:val="007A11A1"/>
    <w:rsid w:val="007A3006"/>
    <w:rsid w:val="007A411E"/>
    <w:rsid w:val="007A5B0D"/>
    <w:rsid w:val="007A658A"/>
    <w:rsid w:val="007A7FA7"/>
    <w:rsid w:val="007B011E"/>
    <w:rsid w:val="007B26CB"/>
    <w:rsid w:val="007B5AC0"/>
    <w:rsid w:val="007B5D12"/>
    <w:rsid w:val="007B7368"/>
    <w:rsid w:val="007C1988"/>
    <w:rsid w:val="007C5056"/>
    <w:rsid w:val="007C60B7"/>
    <w:rsid w:val="007C7523"/>
    <w:rsid w:val="007C7687"/>
    <w:rsid w:val="007D44D2"/>
    <w:rsid w:val="007E12C8"/>
    <w:rsid w:val="007E1988"/>
    <w:rsid w:val="007E21F0"/>
    <w:rsid w:val="007E29A8"/>
    <w:rsid w:val="007E327E"/>
    <w:rsid w:val="007E55E8"/>
    <w:rsid w:val="007E5B1E"/>
    <w:rsid w:val="007E6DCB"/>
    <w:rsid w:val="007F077E"/>
    <w:rsid w:val="007F0A2F"/>
    <w:rsid w:val="007F0D2F"/>
    <w:rsid w:val="007F0D48"/>
    <w:rsid w:val="007F101B"/>
    <w:rsid w:val="007F157E"/>
    <w:rsid w:val="007F644E"/>
    <w:rsid w:val="008008BA"/>
    <w:rsid w:val="008052E5"/>
    <w:rsid w:val="00805D85"/>
    <w:rsid w:val="00806844"/>
    <w:rsid w:val="00806B6F"/>
    <w:rsid w:val="008202C8"/>
    <w:rsid w:val="0082202B"/>
    <w:rsid w:val="00822B3C"/>
    <w:rsid w:val="00822B9D"/>
    <w:rsid w:val="008302BE"/>
    <w:rsid w:val="008303FE"/>
    <w:rsid w:val="00832494"/>
    <w:rsid w:val="00835905"/>
    <w:rsid w:val="008374AC"/>
    <w:rsid w:val="00842F2B"/>
    <w:rsid w:val="0084469C"/>
    <w:rsid w:val="008478F1"/>
    <w:rsid w:val="0084798E"/>
    <w:rsid w:val="00850BCC"/>
    <w:rsid w:val="008516A5"/>
    <w:rsid w:val="00852D1B"/>
    <w:rsid w:val="008561F2"/>
    <w:rsid w:val="0085697D"/>
    <w:rsid w:val="008601A9"/>
    <w:rsid w:val="00861DCC"/>
    <w:rsid w:val="00863BCE"/>
    <w:rsid w:val="00864D4F"/>
    <w:rsid w:val="00866363"/>
    <w:rsid w:val="00866D63"/>
    <w:rsid w:val="008800C0"/>
    <w:rsid w:val="008833E1"/>
    <w:rsid w:val="00883908"/>
    <w:rsid w:val="00883C78"/>
    <w:rsid w:val="008929C9"/>
    <w:rsid w:val="00893ECC"/>
    <w:rsid w:val="00894380"/>
    <w:rsid w:val="00895C2C"/>
    <w:rsid w:val="008977A0"/>
    <w:rsid w:val="008A3076"/>
    <w:rsid w:val="008A6BDF"/>
    <w:rsid w:val="008A7B09"/>
    <w:rsid w:val="008B6351"/>
    <w:rsid w:val="008B7B9D"/>
    <w:rsid w:val="008C07DB"/>
    <w:rsid w:val="008C3017"/>
    <w:rsid w:val="008C33FB"/>
    <w:rsid w:val="008C7A58"/>
    <w:rsid w:val="008D246B"/>
    <w:rsid w:val="008D49C5"/>
    <w:rsid w:val="008E4F59"/>
    <w:rsid w:val="008E5900"/>
    <w:rsid w:val="008E6096"/>
    <w:rsid w:val="008E6354"/>
    <w:rsid w:val="008E77FF"/>
    <w:rsid w:val="008F3EBD"/>
    <w:rsid w:val="008F7FF5"/>
    <w:rsid w:val="00904982"/>
    <w:rsid w:val="00906243"/>
    <w:rsid w:val="00910B4A"/>
    <w:rsid w:val="00911AB7"/>
    <w:rsid w:val="00914024"/>
    <w:rsid w:val="0091475E"/>
    <w:rsid w:val="00914997"/>
    <w:rsid w:val="00924B77"/>
    <w:rsid w:val="00930FB4"/>
    <w:rsid w:val="00932E75"/>
    <w:rsid w:val="0093341B"/>
    <w:rsid w:val="00934F3B"/>
    <w:rsid w:val="0093736E"/>
    <w:rsid w:val="0094072D"/>
    <w:rsid w:val="00940E5C"/>
    <w:rsid w:val="00944FD2"/>
    <w:rsid w:val="00946751"/>
    <w:rsid w:val="00947197"/>
    <w:rsid w:val="00947C83"/>
    <w:rsid w:val="00953538"/>
    <w:rsid w:val="0095438D"/>
    <w:rsid w:val="009548CD"/>
    <w:rsid w:val="0095651A"/>
    <w:rsid w:val="00960784"/>
    <w:rsid w:val="00962905"/>
    <w:rsid w:val="0096566D"/>
    <w:rsid w:val="009661B4"/>
    <w:rsid w:val="00967113"/>
    <w:rsid w:val="009677D5"/>
    <w:rsid w:val="00972126"/>
    <w:rsid w:val="0097311E"/>
    <w:rsid w:val="00974351"/>
    <w:rsid w:val="009747C3"/>
    <w:rsid w:val="0098160A"/>
    <w:rsid w:val="00982E9D"/>
    <w:rsid w:val="009832C0"/>
    <w:rsid w:val="0098535F"/>
    <w:rsid w:val="00985684"/>
    <w:rsid w:val="00985B41"/>
    <w:rsid w:val="00986DA1"/>
    <w:rsid w:val="00987C56"/>
    <w:rsid w:val="00991597"/>
    <w:rsid w:val="00991B69"/>
    <w:rsid w:val="00991F59"/>
    <w:rsid w:val="009957EA"/>
    <w:rsid w:val="00995DF3"/>
    <w:rsid w:val="009967EE"/>
    <w:rsid w:val="009A1715"/>
    <w:rsid w:val="009A197F"/>
    <w:rsid w:val="009A3FAD"/>
    <w:rsid w:val="009A6919"/>
    <w:rsid w:val="009A6C1D"/>
    <w:rsid w:val="009B36CB"/>
    <w:rsid w:val="009B4700"/>
    <w:rsid w:val="009B5509"/>
    <w:rsid w:val="009B5F41"/>
    <w:rsid w:val="009B7516"/>
    <w:rsid w:val="009C4527"/>
    <w:rsid w:val="009C6E16"/>
    <w:rsid w:val="009C6F8E"/>
    <w:rsid w:val="009C7553"/>
    <w:rsid w:val="009D09DD"/>
    <w:rsid w:val="009D0DD7"/>
    <w:rsid w:val="009D1B16"/>
    <w:rsid w:val="009D495C"/>
    <w:rsid w:val="009D61F7"/>
    <w:rsid w:val="009D63DE"/>
    <w:rsid w:val="009D707E"/>
    <w:rsid w:val="009D78B2"/>
    <w:rsid w:val="009E0D5F"/>
    <w:rsid w:val="009E2107"/>
    <w:rsid w:val="009E2F80"/>
    <w:rsid w:val="009E3E70"/>
    <w:rsid w:val="009E4111"/>
    <w:rsid w:val="009E6A17"/>
    <w:rsid w:val="009F05B6"/>
    <w:rsid w:val="009F0AC9"/>
    <w:rsid w:val="009F105A"/>
    <w:rsid w:val="009F458A"/>
    <w:rsid w:val="009F7ACD"/>
    <w:rsid w:val="00A011D8"/>
    <w:rsid w:val="00A0171D"/>
    <w:rsid w:val="00A0352E"/>
    <w:rsid w:val="00A039AD"/>
    <w:rsid w:val="00A05E2F"/>
    <w:rsid w:val="00A131FA"/>
    <w:rsid w:val="00A134CA"/>
    <w:rsid w:val="00A13861"/>
    <w:rsid w:val="00A1634F"/>
    <w:rsid w:val="00A2257C"/>
    <w:rsid w:val="00A24140"/>
    <w:rsid w:val="00A26C8B"/>
    <w:rsid w:val="00A30743"/>
    <w:rsid w:val="00A31CD4"/>
    <w:rsid w:val="00A35A1F"/>
    <w:rsid w:val="00A35C8B"/>
    <w:rsid w:val="00A3666D"/>
    <w:rsid w:val="00A3766B"/>
    <w:rsid w:val="00A37C58"/>
    <w:rsid w:val="00A43B59"/>
    <w:rsid w:val="00A45683"/>
    <w:rsid w:val="00A46A45"/>
    <w:rsid w:val="00A51103"/>
    <w:rsid w:val="00A5136F"/>
    <w:rsid w:val="00A52FA2"/>
    <w:rsid w:val="00A543F7"/>
    <w:rsid w:val="00A563F0"/>
    <w:rsid w:val="00A56F54"/>
    <w:rsid w:val="00A5700B"/>
    <w:rsid w:val="00A579BE"/>
    <w:rsid w:val="00A611F1"/>
    <w:rsid w:val="00A621F3"/>
    <w:rsid w:val="00A62722"/>
    <w:rsid w:val="00A632B0"/>
    <w:rsid w:val="00A70F2C"/>
    <w:rsid w:val="00A715E9"/>
    <w:rsid w:val="00A71AFC"/>
    <w:rsid w:val="00A73933"/>
    <w:rsid w:val="00A742E5"/>
    <w:rsid w:val="00A745A1"/>
    <w:rsid w:val="00A76278"/>
    <w:rsid w:val="00A80683"/>
    <w:rsid w:val="00A80AFB"/>
    <w:rsid w:val="00A83D3B"/>
    <w:rsid w:val="00A8465F"/>
    <w:rsid w:val="00A84C83"/>
    <w:rsid w:val="00A85616"/>
    <w:rsid w:val="00A86E4A"/>
    <w:rsid w:val="00A907BE"/>
    <w:rsid w:val="00A92AFB"/>
    <w:rsid w:val="00A94F33"/>
    <w:rsid w:val="00AA1ABE"/>
    <w:rsid w:val="00AA2060"/>
    <w:rsid w:val="00AA4E8E"/>
    <w:rsid w:val="00AA7734"/>
    <w:rsid w:val="00AB0C71"/>
    <w:rsid w:val="00AB46B2"/>
    <w:rsid w:val="00AB52E9"/>
    <w:rsid w:val="00AB5599"/>
    <w:rsid w:val="00AC0936"/>
    <w:rsid w:val="00AC475D"/>
    <w:rsid w:val="00AD2A89"/>
    <w:rsid w:val="00AD2F3A"/>
    <w:rsid w:val="00AD3DD3"/>
    <w:rsid w:val="00AD5380"/>
    <w:rsid w:val="00AE237E"/>
    <w:rsid w:val="00AE33EA"/>
    <w:rsid w:val="00AE3CA2"/>
    <w:rsid w:val="00AE4AD1"/>
    <w:rsid w:val="00AE58FB"/>
    <w:rsid w:val="00AE5D4A"/>
    <w:rsid w:val="00AE6D99"/>
    <w:rsid w:val="00AE72FF"/>
    <w:rsid w:val="00AE745D"/>
    <w:rsid w:val="00AE7AC7"/>
    <w:rsid w:val="00AF24E1"/>
    <w:rsid w:val="00AF3AB5"/>
    <w:rsid w:val="00AF4226"/>
    <w:rsid w:val="00AF4C76"/>
    <w:rsid w:val="00AF75E2"/>
    <w:rsid w:val="00B00A6C"/>
    <w:rsid w:val="00B01E5D"/>
    <w:rsid w:val="00B0629C"/>
    <w:rsid w:val="00B101BA"/>
    <w:rsid w:val="00B14AAF"/>
    <w:rsid w:val="00B173D4"/>
    <w:rsid w:val="00B175DE"/>
    <w:rsid w:val="00B21624"/>
    <w:rsid w:val="00B21734"/>
    <w:rsid w:val="00B22B3B"/>
    <w:rsid w:val="00B23FC7"/>
    <w:rsid w:val="00B25877"/>
    <w:rsid w:val="00B2661E"/>
    <w:rsid w:val="00B26A29"/>
    <w:rsid w:val="00B31076"/>
    <w:rsid w:val="00B3224E"/>
    <w:rsid w:val="00B32C9F"/>
    <w:rsid w:val="00B335BF"/>
    <w:rsid w:val="00B33EFD"/>
    <w:rsid w:val="00B35B59"/>
    <w:rsid w:val="00B36328"/>
    <w:rsid w:val="00B405F4"/>
    <w:rsid w:val="00B414F4"/>
    <w:rsid w:val="00B41AFF"/>
    <w:rsid w:val="00B426F3"/>
    <w:rsid w:val="00B42BAC"/>
    <w:rsid w:val="00B4404D"/>
    <w:rsid w:val="00B440ED"/>
    <w:rsid w:val="00B44326"/>
    <w:rsid w:val="00B47717"/>
    <w:rsid w:val="00B51695"/>
    <w:rsid w:val="00B52FE4"/>
    <w:rsid w:val="00B535E3"/>
    <w:rsid w:val="00B54200"/>
    <w:rsid w:val="00B5422D"/>
    <w:rsid w:val="00B5647A"/>
    <w:rsid w:val="00B70BDF"/>
    <w:rsid w:val="00B71D35"/>
    <w:rsid w:val="00B80E31"/>
    <w:rsid w:val="00B81990"/>
    <w:rsid w:val="00B8408C"/>
    <w:rsid w:val="00B84517"/>
    <w:rsid w:val="00B85226"/>
    <w:rsid w:val="00B8761C"/>
    <w:rsid w:val="00B8796A"/>
    <w:rsid w:val="00B90583"/>
    <w:rsid w:val="00B9131D"/>
    <w:rsid w:val="00B91E98"/>
    <w:rsid w:val="00B946A4"/>
    <w:rsid w:val="00BA1656"/>
    <w:rsid w:val="00BA686C"/>
    <w:rsid w:val="00BA6FD2"/>
    <w:rsid w:val="00BB0F40"/>
    <w:rsid w:val="00BB0FD0"/>
    <w:rsid w:val="00BB1B40"/>
    <w:rsid w:val="00BB24A1"/>
    <w:rsid w:val="00BB289A"/>
    <w:rsid w:val="00BB2D87"/>
    <w:rsid w:val="00BB2F80"/>
    <w:rsid w:val="00BB4F12"/>
    <w:rsid w:val="00BB66E5"/>
    <w:rsid w:val="00BC236E"/>
    <w:rsid w:val="00BC3B63"/>
    <w:rsid w:val="00BC3E50"/>
    <w:rsid w:val="00BC7011"/>
    <w:rsid w:val="00BD3722"/>
    <w:rsid w:val="00BD596D"/>
    <w:rsid w:val="00BE3C40"/>
    <w:rsid w:val="00BE409F"/>
    <w:rsid w:val="00BE7668"/>
    <w:rsid w:val="00BF06DD"/>
    <w:rsid w:val="00BF69A6"/>
    <w:rsid w:val="00BF6B47"/>
    <w:rsid w:val="00BF6D9E"/>
    <w:rsid w:val="00C02AE0"/>
    <w:rsid w:val="00C0359A"/>
    <w:rsid w:val="00C044AF"/>
    <w:rsid w:val="00C04A33"/>
    <w:rsid w:val="00C05108"/>
    <w:rsid w:val="00C073E7"/>
    <w:rsid w:val="00C1182A"/>
    <w:rsid w:val="00C11B4A"/>
    <w:rsid w:val="00C11F27"/>
    <w:rsid w:val="00C174DC"/>
    <w:rsid w:val="00C21D65"/>
    <w:rsid w:val="00C21F5A"/>
    <w:rsid w:val="00C23987"/>
    <w:rsid w:val="00C24D58"/>
    <w:rsid w:val="00C26872"/>
    <w:rsid w:val="00C278EB"/>
    <w:rsid w:val="00C3043D"/>
    <w:rsid w:val="00C34127"/>
    <w:rsid w:val="00C3414A"/>
    <w:rsid w:val="00C362DB"/>
    <w:rsid w:val="00C416E3"/>
    <w:rsid w:val="00C4662E"/>
    <w:rsid w:val="00C46EC5"/>
    <w:rsid w:val="00C50ADE"/>
    <w:rsid w:val="00C50F94"/>
    <w:rsid w:val="00C530AB"/>
    <w:rsid w:val="00C53A8B"/>
    <w:rsid w:val="00C56CE3"/>
    <w:rsid w:val="00C5738D"/>
    <w:rsid w:val="00C603B1"/>
    <w:rsid w:val="00C62240"/>
    <w:rsid w:val="00C62652"/>
    <w:rsid w:val="00C62C8A"/>
    <w:rsid w:val="00C62D02"/>
    <w:rsid w:val="00C62EC0"/>
    <w:rsid w:val="00C645AF"/>
    <w:rsid w:val="00C6470A"/>
    <w:rsid w:val="00C6579B"/>
    <w:rsid w:val="00C66678"/>
    <w:rsid w:val="00C67364"/>
    <w:rsid w:val="00C6752F"/>
    <w:rsid w:val="00C67D7D"/>
    <w:rsid w:val="00C74E50"/>
    <w:rsid w:val="00C77138"/>
    <w:rsid w:val="00C77A38"/>
    <w:rsid w:val="00C80D63"/>
    <w:rsid w:val="00C8197F"/>
    <w:rsid w:val="00C82B5A"/>
    <w:rsid w:val="00C85C50"/>
    <w:rsid w:val="00C90B0B"/>
    <w:rsid w:val="00C91080"/>
    <w:rsid w:val="00C9268A"/>
    <w:rsid w:val="00C9412B"/>
    <w:rsid w:val="00C946BE"/>
    <w:rsid w:val="00C9745F"/>
    <w:rsid w:val="00CA11C3"/>
    <w:rsid w:val="00CA1FD1"/>
    <w:rsid w:val="00CA2757"/>
    <w:rsid w:val="00CA5A2B"/>
    <w:rsid w:val="00CA7A31"/>
    <w:rsid w:val="00CA7C69"/>
    <w:rsid w:val="00CB2D74"/>
    <w:rsid w:val="00CB5981"/>
    <w:rsid w:val="00CB5994"/>
    <w:rsid w:val="00CB68E1"/>
    <w:rsid w:val="00CC38B5"/>
    <w:rsid w:val="00CC65B0"/>
    <w:rsid w:val="00CC78D8"/>
    <w:rsid w:val="00CD62B4"/>
    <w:rsid w:val="00CD6A33"/>
    <w:rsid w:val="00CD6C10"/>
    <w:rsid w:val="00CF0357"/>
    <w:rsid w:val="00CF0E6F"/>
    <w:rsid w:val="00CF1ABA"/>
    <w:rsid w:val="00CF22DF"/>
    <w:rsid w:val="00CF2316"/>
    <w:rsid w:val="00CF2F05"/>
    <w:rsid w:val="00CF6E6D"/>
    <w:rsid w:val="00D002D5"/>
    <w:rsid w:val="00D067E6"/>
    <w:rsid w:val="00D06D44"/>
    <w:rsid w:val="00D10204"/>
    <w:rsid w:val="00D1144E"/>
    <w:rsid w:val="00D1205F"/>
    <w:rsid w:val="00D12317"/>
    <w:rsid w:val="00D159BE"/>
    <w:rsid w:val="00D15A6B"/>
    <w:rsid w:val="00D15CC7"/>
    <w:rsid w:val="00D171E7"/>
    <w:rsid w:val="00D24071"/>
    <w:rsid w:val="00D24F12"/>
    <w:rsid w:val="00D27033"/>
    <w:rsid w:val="00D32247"/>
    <w:rsid w:val="00D325FD"/>
    <w:rsid w:val="00D32D25"/>
    <w:rsid w:val="00D33E4A"/>
    <w:rsid w:val="00D3560A"/>
    <w:rsid w:val="00D358DE"/>
    <w:rsid w:val="00D359A9"/>
    <w:rsid w:val="00D37E73"/>
    <w:rsid w:val="00D403C0"/>
    <w:rsid w:val="00D43ADB"/>
    <w:rsid w:val="00D45791"/>
    <w:rsid w:val="00D4591F"/>
    <w:rsid w:val="00D4667B"/>
    <w:rsid w:val="00D46C4C"/>
    <w:rsid w:val="00D51020"/>
    <w:rsid w:val="00D56184"/>
    <w:rsid w:val="00D64D66"/>
    <w:rsid w:val="00D652A7"/>
    <w:rsid w:val="00D6605F"/>
    <w:rsid w:val="00D66E9F"/>
    <w:rsid w:val="00D733C6"/>
    <w:rsid w:val="00D74BF6"/>
    <w:rsid w:val="00D843E6"/>
    <w:rsid w:val="00D85202"/>
    <w:rsid w:val="00D85A94"/>
    <w:rsid w:val="00D85B3C"/>
    <w:rsid w:val="00D85BE1"/>
    <w:rsid w:val="00D91E0B"/>
    <w:rsid w:val="00D92C25"/>
    <w:rsid w:val="00D93B55"/>
    <w:rsid w:val="00DA2521"/>
    <w:rsid w:val="00DA3880"/>
    <w:rsid w:val="00DA3FDF"/>
    <w:rsid w:val="00DA4E50"/>
    <w:rsid w:val="00DA4F95"/>
    <w:rsid w:val="00DA5C9F"/>
    <w:rsid w:val="00DA5EBB"/>
    <w:rsid w:val="00DB2FF0"/>
    <w:rsid w:val="00DB6213"/>
    <w:rsid w:val="00DB68BF"/>
    <w:rsid w:val="00DC1B16"/>
    <w:rsid w:val="00DC23A1"/>
    <w:rsid w:val="00DC5B5B"/>
    <w:rsid w:val="00DD0BEC"/>
    <w:rsid w:val="00DD399D"/>
    <w:rsid w:val="00DD6653"/>
    <w:rsid w:val="00DD7C0A"/>
    <w:rsid w:val="00DE05F5"/>
    <w:rsid w:val="00DE0C89"/>
    <w:rsid w:val="00DE27E6"/>
    <w:rsid w:val="00DE3277"/>
    <w:rsid w:val="00DF3CF7"/>
    <w:rsid w:val="00DF4A8F"/>
    <w:rsid w:val="00DF5986"/>
    <w:rsid w:val="00DF5F98"/>
    <w:rsid w:val="00E01FF1"/>
    <w:rsid w:val="00E037A1"/>
    <w:rsid w:val="00E068EF"/>
    <w:rsid w:val="00E138A6"/>
    <w:rsid w:val="00E14C9A"/>
    <w:rsid w:val="00E15976"/>
    <w:rsid w:val="00E3371B"/>
    <w:rsid w:val="00E37228"/>
    <w:rsid w:val="00E3739D"/>
    <w:rsid w:val="00E40456"/>
    <w:rsid w:val="00E40E90"/>
    <w:rsid w:val="00E50A35"/>
    <w:rsid w:val="00E521E0"/>
    <w:rsid w:val="00E53C68"/>
    <w:rsid w:val="00E658F4"/>
    <w:rsid w:val="00E66184"/>
    <w:rsid w:val="00E671E7"/>
    <w:rsid w:val="00E7067A"/>
    <w:rsid w:val="00E714AE"/>
    <w:rsid w:val="00E74757"/>
    <w:rsid w:val="00E803BE"/>
    <w:rsid w:val="00E80C5A"/>
    <w:rsid w:val="00E817B3"/>
    <w:rsid w:val="00E83EF1"/>
    <w:rsid w:val="00E847F0"/>
    <w:rsid w:val="00E85916"/>
    <w:rsid w:val="00E93D26"/>
    <w:rsid w:val="00E97E97"/>
    <w:rsid w:val="00EA127A"/>
    <w:rsid w:val="00EA2425"/>
    <w:rsid w:val="00EA3ED2"/>
    <w:rsid w:val="00EB246F"/>
    <w:rsid w:val="00EB2874"/>
    <w:rsid w:val="00EB3D94"/>
    <w:rsid w:val="00EB3FA3"/>
    <w:rsid w:val="00EB61CB"/>
    <w:rsid w:val="00EC4644"/>
    <w:rsid w:val="00ED2CC4"/>
    <w:rsid w:val="00ED4406"/>
    <w:rsid w:val="00ED61D4"/>
    <w:rsid w:val="00EE51EF"/>
    <w:rsid w:val="00EE5D6C"/>
    <w:rsid w:val="00EF10F8"/>
    <w:rsid w:val="00EF3FC3"/>
    <w:rsid w:val="00EF7013"/>
    <w:rsid w:val="00F00CE1"/>
    <w:rsid w:val="00F01B55"/>
    <w:rsid w:val="00F02116"/>
    <w:rsid w:val="00F03B62"/>
    <w:rsid w:val="00F054E2"/>
    <w:rsid w:val="00F05A74"/>
    <w:rsid w:val="00F05C96"/>
    <w:rsid w:val="00F061C2"/>
    <w:rsid w:val="00F17BC5"/>
    <w:rsid w:val="00F230F7"/>
    <w:rsid w:val="00F2490F"/>
    <w:rsid w:val="00F2638D"/>
    <w:rsid w:val="00F32A8F"/>
    <w:rsid w:val="00F346AF"/>
    <w:rsid w:val="00F34921"/>
    <w:rsid w:val="00F35AAA"/>
    <w:rsid w:val="00F37DAC"/>
    <w:rsid w:val="00F4061C"/>
    <w:rsid w:val="00F4254E"/>
    <w:rsid w:val="00F44BAB"/>
    <w:rsid w:val="00F4527A"/>
    <w:rsid w:val="00F520EA"/>
    <w:rsid w:val="00F523E9"/>
    <w:rsid w:val="00F52A35"/>
    <w:rsid w:val="00F5340F"/>
    <w:rsid w:val="00F54483"/>
    <w:rsid w:val="00F57DFF"/>
    <w:rsid w:val="00F623A4"/>
    <w:rsid w:val="00F64083"/>
    <w:rsid w:val="00F66F8E"/>
    <w:rsid w:val="00F7295A"/>
    <w:rsid w:val="00F73398"/>
    <w:rsid w:val="00F75935"/>
    <w:rsid w:val="00F75EBE"/>
    <w:rsid w:val="00F75FF7"/>
    <w:rsid w:val="00F76C0A"/>
    <w:rsid w:val="00F7723F"/>
    <w:rsid w:val="00F77678"/>
    <w:rsid w:val="00F82B8F"/>
    <w:rsid w:val="00F83387"/>
    <w:rsid w:val="00F859E1"/>
    <w:rsid w:val="00F86D74"/>
    <w:rsid w:val="00F915F3"/>
    <w:rsid w:val="00F96582"/>
    <w:rsid w:val="00FA18CF"/>
    <w:rsid w:val="00FA2009"/>
    <w:rsid w:val="00FA2437"/>
    <w:rsid w:val="00FB17A6"/>
    <w:rsid w:val="00FB1F1D"/>
    <w:rsid w:val="00FB2BAE"/>
    <w:rsid w:val="00FB42D2"/>
    <w:rsid w:val="00FB4866"/>
    <w:rsid w:val="00FC41F3"/>
    <w:rsid w:val="00FC4F46"/>
    <w:rsid w:val="00FC4FA7"/>
    <w:rsid w:val="00FC55B7"/>
    <w:rsid w:val="00FC6BDE"/>
    <w:rsid w:val="00FD0A0D"/>
    <w:rsid w:val="00FD185D"/>
    <w:rsid w:val="00FD1EB3"/>
    <w:rsid w:val="00FD2B30"/>
    <w:rsid w:val="00FD328F"/>
    <w:rsid w:val="00FD3962"/>
    <w:rsid w:val="00FD49E8"/>
    <w:rsid w:val="00FD796D"/>
    <w:rsid w:val="00FD7A91"/>
    <w:rsid w:val="00FE03DF"/>
    <w:rsid w:val="00FE26EF"/>
    <w:rsid w:val="00FE665D"/>
    <w:rsid w:val="00FF134B"/>
    <w:rsid w:val="00FF1722"/>
    <w:rsid w:val="00FF2642"/>
    <w:rsid w:val="00FF3E22"/>
    <w:rsid w:val="00FF4191"/>
    <w:rsid w:val="00FF6B7E"/>
    <w:rsid w:val="00FF6BA3"/>
    <w:rsid w:val="00FF7C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0FF53"/>
  <w15:chartTrackingRefBased/>
  <w15:docId w15:val="{A29FE522-C68E-4D83-8BEC-5E90FE730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2CAA"/>
    <w:pPr>
      <w:spacing w:after="0" w:line="360" w:lineRule="auto"/>
      <w:jc w:val="both"/>
    </w:pPr>
    <w:rPr>
      <w:rFonts w:ascii="Arial" w:hAnsi="Arial"/>
      <w:sz w:val="24"/>
    </w:rPr>
  </w:style>
  <w:style w:type="paragraph" w:styleId="Naslov1">
    <w:name w:val="heading 1"/>
    <w:basedOn w:val="Navaden"/>
    <w:next w:val="Navaden"/>
    <w:link w:val="Naslov1Znak"/>
    <w:uiPriority w:val="9"/>
    <w:qFormat/>
    <w:rsid w:val="00595127"/>
    <w:pPr>
      <w:keepNext/>
      <w:keepLines/>
      <w:numPr>
        <w:numId w:val="1"/>
      </w:numPr>
      <w:jc w:val="left"/>
      <w:outlineLvl w:val="0"/>
    </w:pPr>
    <w:rPr>
      <w:rFonts w:asciiTheme="majorHAnsi" w:eastAsiaTheme="majorEastAsia" w:hAnsiTheme="majorHAnsi" w:cstheme="majorBidi"/>
      <w:b/>
      <w:sz w:val="28"/>
      <w:szCs w:val="32"/>
    </w:rPr>
  </w:style>
  <w:style w:type="paragraph" w:styleId="Naslov2">
    <w:name w:val="heading 2"/>
    <w:basedOn w:val="Navaden"/>
    <w:next w:val="Navaden"/>
    <w:link w:val="Naslov2Znak"/>
    <w:uiPriority w:val="9"/>
    <w:unhideWhenUsed/>
    <w:qFormat/>
    <w:rsid w:val="00362297"/>
    <w:pPr>
      <w:keepNext/>
      <w:keepLines/>
      <w:numPr>
        <w:ilvl w:val="1"/>
        <w:numId w:val="1"/>
      </w:numPr>
      <w:jc w:val="left"/>
      <w:outlineLvl w:val="1"/>
    </w:pPr>
    <w:rPr>
      <w:rFonts w:eastAsiaTheme="majorEastAsia" w:cstheme="majorBidi"/>
      <w:caps/>
      <w:szCs w:val="26"/>
    </w:rPr>
  </w:style>
  <w:style w:type="paragraph" w:styleId="Naslov3">
    <w:name w:val="heading 3"/>
    <w:basedOn w:val="Navaden"/>
    <w:next w:val="Navaden"/>
    <w:link w:val="Naslov3Znak"/>
    <w:uiPriority w:val="9"/>
    <w:unhideWhenUsed/>
    <w:qFormat/>
    <w:rsid w:val="00595127"/>
    <w:pPr>
      <w:keepNext/>
      <w:keepLines/>
      <w:numPr>
        <w:ilvl w:val="2"/>
        <w:numId w:val="1"/>
      </w:numPr>
      <w:jc w:val="left"/>
      <w:outlineLvl w:val="2"/>
    </w:pPr>
    <w:rPr>
      <w:rFonts w:asciiTheme="majorHAnsi" w:eastAsiaTheme="majorEastAsia" w:hAnsiTheme="majorHAnsi" w:cstheme="majorBidi"/>
      <w:b/>
      <w:szCs w:val="24"/>
    </w:rPr>
  </w:style>
  <w:style w:type="paragraph" w:styleId="Naslov4">
    <w:name w:val="heading 4"/>
    <w:basedOn w:val="Navaden"/>
    <w:next w:val="Navaden"/>
    <w:link w:val="Naslov4Znak"/>
    <w:uiPriority w:val="9"/>
    <w:unhideWhenUsed/>
    <w:qFormat/>
    <w:rsid w:val="005D5D86"/>
    <w:pPr>
      <w:keepNext/>
      <w:keepLines/>
      <w:numPr>
        <w:ilvl w:val="3"/>
        <w:numId w:val="1"/>
      </w:numPr>
      <w:ind w:left="862" w:hanging="862"/>
      <w:jc w:val="left"/>
      <w:outlineLvl w:val="3"/>
    </w:pPr>
    <w:rPr>
      <w:rFonts w:asciiTheme="majorHAnsi" w:eastAsiaTheme="majorEastAsia" w:hAnsiTheme="majorHAnsi" w:cstheme="majorBidi"/>
      <w:iCs/>
    </w:rPr>
  </w:style>
  <w:style w:type="paragraph" w:styleId="Naslov5">
    <w:name w:val="heading 5"/>
    <w:basedOn w:val="Navaden"/>
    <w:next w:val="Navaden"/>
    <w:link w:val="Naslov5Znak"/>
    <w:uiPriority w:val="9"/>
    <w:semiHidden/>
    <w:unhideWhenUsed/>
    <w:qFormat/>
    <w:rsid w:val="0059512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59512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59512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5951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5951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95127"/>
    <w:rPr>
      <w:rFonts w:asciiTheme="majorHAnsi" w:eastAsiaTheme="majorEastAsia" w:hAnsiTheme="majorHAnsi" w:cstheme="majorBidi"/>
      <w:b/>
      <w:sz w:val="28"/>
      <w:szCs w:val="32"/>
    </w:rPr>
  </w:style>
  <w:style w:type="character" w:customStyle="1" w:styleId="Naslov2Znak">
    <w:name w:val="Naslov 2 Znak"/>
    <w:basedOn w:val="Privzetapisavaodstavka"/>
    <w:link w:val="Naslov2"/>
    <w:uiPriority w:val="9"/>
    <w:rsid w:val="00362297"/>
    <w:rPr>
      <w:rFonts w:ascii="Arial" w:eastAsiaTheme="majorEastAsia" w:hAnsi="Arial" w:cstheme="majorBidi"/>
      <w:caps/>
      <w:sz w:val="24"/>
      <w:szCs w:val="26"/>
    </w:rPr>
  </w:style>
  <w:style w:type="character" w:customStyle="1" w:styleId="Naslov3Znak">
    <w:name w:val="Naslov 3 Znak"/>
    <w:basedOn w:val="Privzetapisavaodstavka"/>
    <w:link w:val="Naslov3"/>
    <w:uiPriority w:val="9"/>
    <w:rsid w:val="00595127"/>
    <w:rPr>
      <w:rFonts w:asciiTheme="majorHAnsi" w:eastAsiaTheme="majorEastAsia" w:hAnsiTheme="majorHAnsi" w:cstheme="majorBidi"/>
      <w:b/>
      <w:sz w:val="24"/>
      <w:szCs w:val="24"/>
    </w:rPr>
  </w:style>
  <w:style w:type="character" w:customStyle="1" w:styleId="Naslov4Znak">
    <w:name w:val="Naslov 4 Znak"/>
    <w:basedOn w:val="Privzetapisavaodstavka"/>
    <w:link w:val="Naslov4"/>
    <w:uiPriority w:val="9"/>
    <w:rsid w:val="005D5D86"/>
    <w:rPr>
      <w:rFonts w:asciiTheme="majorHAnsi" w:eastAsiaTheme="majorEastAsia" w:hAnsiTheme="majorHAnsi" w:cstheme="majorBidi"/>
      <w:iCs/>
      <w:sz w:val="24"/>
    </w:rPr>
  </w:style>
  <w:style w:type="character" w:customStyle="1" w:styleId="Naslov5Znak">
    <w:name w:val="Naslov 5 Znak"/>
    <w:basedOn w:val="Privzetapisavaodstavka"/>
    <w:link w:val="Naslov5"/>
    <w:uiPriority w:val="9"/>
    <w:semiHidden/>
    <w:rsid w:val="00595127"/>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595127"/>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595127"/>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595127"/>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595127"/>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A5700B"/>
    <w:pPr>
      <w:tabs>
        <w:tab w:val="center" w:pos="4536"/>
        <w:tab w:val="right" w:pos="9072"/>
      </w:tabs>
      <w:spacing w:line="240" w:lineRule="auto"/>
    </w:pPr>
  </w:style>
  <w:style w:type="character" w:customStyle="1" w:styleId="GlavaZnak">
    <w:name w:val="Glava Znak"/>
    <w:basedOn w:val="Privzetapisavaodstavka"/>
    <w:link w:val="Glava"/>
    <w:uiPriority w:val="99"/>
    <w:rsid w:val="00A5700B"/>
  </w:style>
  <w:style w:type="paragraph" w:styleId="Noga">
    <w:name w:val="footer"/>
    <w:basedOn w:val="Navaden"/>
    <w:link w:val="NogaZnak"/>
    <w:uiPriority w:val="99"/>
    <w:unhideWhenUsed/>
    <w:rsid w:val="00A5700B"/>
    <w:pPr>
      <w:tabs>
        <w:tab w:val="center" w:pos="4536"/>
        <w:tab w:val="right" w:pos="9072"/>
      </w:tabs>
      <w:spacing w:line="240" w:lineRule="auto"/>
    </w:pPr>
  </w:style>
  <w:style w:type="character" w:customStyle="1" w:styleId="NogaZnak">
    <w:name w:val="Noga Znak"/>
    <w:basedOn w:val="Privzetapisavaodstavka"/>
    <w:link w:val="Noga"/>
    <w:uiPriority w:val="99"/>
    <w:rsid w:val="00A5700B"/>
  </w:style>
  <w:style w:type="paragraph" w:styleId="NaslovTOC">
    <w:name w:val="TOC Heading"/>
    <w:basedOn w:val="Naslov1"/>
    <w:next w:val="Navaden"/>
    <w:uiPriority w:val="39"/>
    <w:unhideWhenUsed/>
    <w:qFormat/>
    <w:rsid w:val="00BF69A6"/>
    <w:pPr>
      <w:numPr>
        <w:numId w:val="0"/>
      </w:numPr>
      <w:spacing w:before="240" w:after="240" w:line="259" w:lineRule="auto"/>
      <w:outlineLvl w:val="9"/>
    </w:pPr>
    <w:rPr>
      <w:caps/>
      <w:lang w:eastAsia="sl-SI"/>
    </w:rPr>
  </w:style>
  <w:style w:type="paragraph" w:styleId="Kazalovsebine1">
    <w:name w:val="toc 1"/>
    <w:basedOn w:val="Navaden"/>
    <w:next w:val="Navaden"/>
    <w:autoRedefine/>
    <w:uiPriority w:val="39"/>
    <w:unhideWhenUsed/>
    <w:rsid w:val="00AA7734"/>
    <w:pPr>
      <w:tabs>
        <w:tab w:val="left" w:pos="440"/>
        <w:tab w:val="right" w:leader="dot" w:pos="8777"/>
      </w:tabs>
      <w:jc w:val="left"/>
    </w:pPr>
    <w:rPr>
      <w:b/>
    </w:rPr>
  </w:style>
  <w:style w:type="paragraph" w:styleId="Kazalovsebine2">
    <w:name w:val="toc 2"/>
    <w:basedOn w:val="Navaden"/>
    <w:next w:val="Navaden"/>
    <w:autoRedefine/>
    <w:uiPriority w:val="39"/>
    <w:unhideWhenUsed/>
    <w:rsid w:val="00AA7734"/>
    <w:pPr>
      <w:ind w:left="221"/>
      <w:jc w:val="left"/>
    </w:pPr>
  </w:style>
  <w:style w:type="paragraph" w:styleId="Kazalovsebine3">
    <w:name w:val="toc 3"/>
    <w:basedOn w:val="Navaden"/>
    <w:next w:val="Navaden"/>
    <w:autoRedefine/>
    <w:uiPriority w:val="39"/>
    <w:unhideWhenUsed/>
    <w:rsid w:val="00AA7734"/>
    <w:pPr>
      <w:ind w:left="442"/>
      <w:jc w:val="left"/>
    </w:pPr>
    <w:rPr>
      <w:b/>
    </w:rPr>
  </w:style>
  <w:style w:type="character" w:styleId="Hiperpovezava">
    <w:name w:val="Hyperlink"/>
    <w:basedOn w:val="Privzetapisavaodstavka"/>
    <w:uiPriority w:val="99"/>
    <w:unhideWhenUsed/>
    <w:rsid w:val="003F485F"/>
    <w:rPr>
      <w:color w:val="0563C1" w:themeColor="hyperlink"/>
      <w:u w:val="single"/>
    </w:rPr>
  </w:style>
  <w:style w:type="table" w:styleId="Tabelamrea">
    <w:name w:val="Table Grid"/>
    <w:basedOn w:val="Navadnatabela"/>
    <w:uiPriority w:val="39"/>
    <w:rsid w:val="00C4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8B7B9D"/>
    <w:pPr>
      <w:spacing w:line="240" w:lineRule="auto"/>
      <w:jc w:val="left"/>
    </w:pPr>
    <w:rPr>
      <w:iCs/>
      <w:sz w:val="20"/>
      <w:szCs w:val="18"/>
    </w:rPr>
  </w:style>
  <w:style w:type="paragraph" w:styleId="Kazaloslik">
    <w:name w:val="table of figures"/>
    <w:basedOn w:val="Navaden"/>
    <w:next w:val="Navaden"/>
    <w:uiPriority w:val="99"/>
    <w:unhideWhenUsed/>
    <w:rsid w:val="00FB1F1D"/>
  </w:style>
  <w:style w:type="paragraph" w:styleId="Kazalovsebine4">
    <w:name w:val="toc 4"/>
    <w:basedOn w:val="Navaden"/>
    <w:next w:val="Navaden"/>
    <w:autoRedefine/>
    <w:uiPriority w:val="39"/>
    <w:unhideWhenUsed/>
    <w:rsid w:val="002E7DE9"/>
    <w:pPr>
      <w:spacing w:after="100"/>
      <w:ind w:left="720"/>
    </w:pPr>
  </w:style>
  <w:style w:type="paragraph" w:styleId="Odstavekseznama">
    <w:name w:val="List Paragraph"/>
    <w:basedOn w:val="Navaden"/>
    <w:uiPriority w:val="34"/>
    <w:qFormat/>
    <w:rsid w:val="00C62D02"/>
    <w:pPr>
      <w:ind w:left="720"/>
      <w:contextualSpacing/>
    </w:pPr>
  </w:style>
  <w:style w:type="paragraph" w:styleId="Besedilooblaka">
    <w:name w:val="Balloon Text"/>
    <w:basedOn w:val="Navaden"/>
    <w:link w:val="BesedilooblakaZnak"/>
    <w:uiPriority w:val="99"/>
    <w:semiHidden/>
    <w:unhideWhenUsed/>
    <w:rsid w:val="000F66AD"/>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F66AD"/>
    <w:rPr>
      <w:rFonts w:ascii="Segoe UI" w:hAnsi="Segoe UI" w:cs="Segoe UI"/>
      <w:sz w:val="18"/>
      <w:szCs w:val="18"/>
    </w:rPr>
  </w:style>
  <w:style w:type="character" w:styleId="Krepko">
    <w:name w:val="Strong"/>
    <w:basedOn w:val="Privzetapisavaodstavka"/>
    <w:uiPriority w:val="22"/>
    <w:qFormat/>
    <w:rsid w:val="00A1634F"/>
    <w:rPr>
      <w:b/>
      <w:bCs/>
    </w:rPr>
  </w:style>
  <w:style w:type="paragraph" w:styleId="Navadensplet">
    <w:name w:val="Normal (Web)"/>
    <w:basedOn w:val="Navaden"/>
    <w:uiPriority w:val="99"/>
    <w:semiHidden/>
    <w:unhideWhenUsed/>
    <w:rsid w:val="003A4415"/>
    <w:pPr>
      <w:spacing w:before="100" w:beforeAutospacing="1" w:after="100" w:afterAutospacing="1" w:line="240" w:lineRule="auto"/>
      <w:jc w:val="left"/>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382C9A"/>
    <w:rPr>
      <w:color w:val="605E5C"/>
      <w:shd w:val="clear" w:color="auto" w:fill="E1DFDD"/>
    </w:rPr>
  </w:style>
  <w:style w:type="paragraph" w:styleId="Brezrazmikov">
    <w:name w:val="No Spacing"/>
    <w:uiPriority w:val="1"/>
    <w:qFormat/>
    <w:rsid w:val="00641823"/>
    <w:pPr>
      <w:spacing w:after="0" w:line="240" w:lineRule="auto"/>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2589">
      <w:bodyDiv w:val="1"/>
      <w:marLeft w:val="0"/>
      <w:marRight w:val="0"/>
      <w:marTop w:val="0"/>
      <w:marBottom w:val="0"/>
      <w:divBdr>
        <w:top w:val="none" w:sz="0" w:space="0" w:color="auto"/>
        <w:left w:val="none" w:sz="0" w:space="0" w:color="auto"/>
        <w:bottom w:val="none" w:sz="0" w:space="0" w:color="auto"/>
        <w:right w:val="none" w:sz="0" w:space="0" w:color="auto"/>
      </w:divBdr>
    </w:div>
    <w:div w:id="868883084">
      <w:bodyDiv w:val="1"/>
      <w:marLeft w:val="0"/>
      <w:marRight w:val="0"/>
      <w:marTop w:val="0"/>
      <w:marBottom w:val="0"/>
      <w:divBdr>
        <w:top w:val="none" w:sz="0" w:space="0" w:color="auto"/>
        <w:left w:val="none" w:sz="0" w:space="0" w:color="auto"/>
        <w:bottom w:val="none" w:sz="0" w:space="0" w:color="auto"/>
        <w:right w:val="none" w:sz="0" w:space="0" w:color="auto"/>
      </w:divBdr>
      <w:divsChild>
        <w:div w:id="1990597515">
          <w:marLeft w:val="0"/>
          <w:marRight w:val="0"/>
          <w:marTop w:val="0"/>
          <w:marBottom w:val="0"/>
          <w:divBdr>
            <w:top w:val="none" w:sz="0" w:space="0" w:color="auto"/>
            <w:left w:val="none" w:sz="0" w:space="0" w:color="auto"/>
            <w:bottom w:val="none" w:sz="0" w:space="0" w:color="auto"/>
            <w:right w:val="none" w:sz="0" w:space="0" w:color="auto"/>
          </w:divBdr>
          <w:divsChild>
            <w:div w:id="523785458">
              <w:marLeft w:val="0"/>
              <w:marRight w:val="0"/>
              <w:marTop w:val="0"/>
              <w:marBottom w:val="0"/>
              <w:divBdr>
                <w:top w:val="none" w:sz="0" w:space="0" w:color="auto"/>
                <w:left w:val="none" w:sz="0" w:space="0" w:color="auto"/>
                <w:bottom w:val="none" w:sz="0" w:space="0" w:color="auto"/>
                <w:right w:val="none" w:sz="0" w:space="0" w:color="auto"/>
              </w:divBdr>
              <w:divsChild>
                <w:div w:id="450126629">
                  <w:marLeft w:val="0"/>
                  <w:marRight w:val="0"/>
                  <w:marTop w:val="0"/>
                  <w:marBottom w:val="0"/>
                  <w:divBdr>
                    <w:top w:val="none" w:sz="0" w:space="0" w:color="auto"/>
                    <w:left w:val="none" w:sz="0" w:space="0" w:color="auto"/>
                    <w:bottom w:val="none" w:sz="0" w:space="0" w:color="auto"/>
                    <w:right w:val="none" w:sz="0" w:space="0" w:color="auto"/>
                  </w:divBdr>
                  <w:divsChild>
                    <w:div w:id="1081635392">
                      <w:marLeft w:val="0"/>
                      <w:marRight w:val="0"/>
                      <w:marTop w:val="0"/>
                      <w:marBottom w:val="0"/>
                      <w:divBdr>
                        <w:top w:val="none" w:sz="0" w:space="0" w:color="auto"/>
                        <w:left w:val="none" w:sz="0" w:space="0" w:color="auto"/>
                        <w:bottom w:val="none" w:sz="0" w:space="0" w:color="auto"/>
                        <w:right w:val="none" w:sz="0" w:space="0" w:color="auto"/>
                      </w:divBdr>
                      <w:divsChild>
                        <w:div w:id="615982941">
                          <w:marLeft w:val="0"/>
                          <w:marRight w:val="0"/>
                          <w:marTop w:val="0"/>
                          <w:marBottom w:val="0"/>
                          <w:divBdr>
                            <w:top w:val="none" w:sz="0" w:space="0" w:color="auto"/>
                            <w:left w:val="none" w:sz="0" w:space="0" w:color="auto"/>
                            <w:bottom w:val="none" w:sz="0" w:space="0" w:color="auto"/>
                            <w:right w:val="none" w:sz="0" w:space="0" w:color="auto"/>
                          </w:divBdr>
                          <w:divsChild>
                            <w:div w:id="1550730409">
                              <w:marLeft w:val="0"/>
                              <w:marRight w:val="0"/>
                              <w:marTop w:val="0"/>
                              <w:marBottom w:val="0"/>
                              <w:divBdr>
                                <w:top w:val="none" w:sz="0" w:space="0" w:color="auto"/>
                                <w:left w:val="none" w:sz="0" w:space="0" w:color="auto"/>
                                <w:bottom w:val="none" w:sz="0" w:space="0" w:color="auto"/>
                                <w:right w:val="none" w:sz="0" w:space="0" w:color="auto"/>
                              </w:divBdr>
                              <w:divsChild>
                                <w:div w:id="2055886029">
                                  <w:marLeft w:val="0"/>
                                  <w:marRight w:val="0"/>
                                  <w:marTop w:val="0"/>
                                  <w:marBottom w:val="0"/>
                                  <w:divBdr>
                                    <w:top w:val="none" w:sz="0" w:space="0" w:color="auto"/>
                                    <w:left w:val="none" w:sz="0" w:space="0" w:color="auto"/>
                                    <w:bottom w:val="none" w:sz="0" w:space="0" w:color="auto"/>
                                    <w:right w:val="none" w:sz="0" w:space="0" w:color="auto"/>
                                  </w:divBdr>
                                  <w:divsChild>
                                    <w:div w:id="10093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535360">
      <w:bodyDiv w:val="1"/>
      <w:marLeft w:val="0"/>
      <w:marRight w:val="0"/>
      <w:marTop w:val="0"/>
      <w:marBottom w:val="0"/>
      <w:divBdr>
        <w:top w:val="none" w:sz="0" w:space="0" w:color="auto"/>
        <w:left w:val="none" w:sz="0" w:space="0" w:color="auto"/>
        <w:bottom w:val="none" w:sz="0" w:space="0" w:color="auto"/>
        <w:right w:val="none" w:sz="0" w:space="0" w:color="auto"/>
      </w:divBdr>
      <w:divsChild>
        <w:div w:id="1443109484">
          <w:marLeft w:val="0"/>
          <w:marRight w:val="0"/>
          <w:marTop w:val="0"/>
          <w:marBottom w:val="0"/>
          <w:divBdr>
            <w:top w:val="none" w:sz="0" w:space="0" w:color="auto"/>
            <w:left w:val="none" w:sz="0" w:space="0" w:color="auto"/>
            <w:bottom w:val="none" w:sz="0" w:space="0" w:color="auto"/>
            <w:right w:val="none" w:sz="0" w:space="0" w:color="auto"/>
          </w:divBdr>
          <w:divsChild>
            <w:div w:id="115561453">
              <w:marLeft w:val="0"/>
              <w:marRight w:val="0"/>
              <w:marTop w:val="0"/>
              <w:marBottom w:val="0"/>
              <w:divBdr>
                <w:top w:val="none" w:sz="0" w:space="0" w:color="auto"/>
                <w:left w:val="none" w:sz="0" w:space="0" w:color="auto"/>
                <w:bottom w:val="none" w:sz="0" w:space="0" w:color="auto"/>
                <w:right w:val="none" w:sz="0" w:space="0" w:color="auto"/>
              </w:divBdr>
              <w:divsChild>
                <w:div w:id="1789005421">
                  <w:marLeft w:val="0"/>
                  <w:marRight w:val="0"/>
                  <w:marTop w:val="0"/>
                  <w:marBottom w:val="0"/>
                  <w:divBdr>
                    <w:top w:val="none" w:sz="0" w:space="0" w:color="auto"/>
                    <w:left w:val="none" w:sz="0" w:space="0" w:color="auto"/>
                    <w:bottom w:val="none" w:sz="0" w:space="0" w:color="auto"/>
                    <w:right w:val="none" w:sz="0" w:space="0" w:color="auto"/>
                  </w:divBdr>
                  <w:divsChild>
                    <w:div w:id="324555464">
                      <w:marLeft w:val="0"/>
                      <w:marRight w:val="0"/>
                      <w:marTop w:val="0"/>
                      <w:marBottom w:val="0"/>
                      <w:divBdr>
                        <w:top w:val="none" w:sz="0" w:space="0" w:color="auto"/>
                        <w:left w:val="none" w:sz="0" w:space="0" w:color="auto"/>
                        <w:bottom w:val="none" w:sz="0" w:space="0" w:color="auto"/>
                        <w:right w:val="none" w:sz="0" w:space="0" w:color="auto"/>
                      </w:divBdr>
                      <w:divsChild>
                        <w:div w:id="366760336">
                          <w:marLeft w:val="0"/>
                          <w:marRight w:val="0"/>
                          <w:marTop w:val="0"/>
                          <w:marBottom w:val="0"/>
                          <w:divBdr>
                            <w:top w:val="none" w:sz="0" w:space="0" w:color="auto"/>
                            <w:left w:val="none" w:sz="0" w:space="0" w:color="auto"/>
                            <w:bottom w:val="none" w:sz="0" w:space="0" w:color="auto"/>
                            <w:right w:val="none" w:sz="0" w:space="0" w:color="auto"/>
                          </w:divBdr>
                          <w:divsChild>
                            <w:div w:id="1206336063">
                              <w:marLeft w:val="0"/>
                              <w:marRight w:val="0"/>
                              <w:marTop w:val="0"/>
                              <w:marBottom w:val="0"/>
                              <w:divBdr>
                                <w:top w:val="none" w:sz="0" w:space="0" w:color="auto"/>
                                <w:left w:val="none" w:sz="0" w:space="0" w:color="auto"/>
                                <w:bottom w:val="none" w:sz="0" w:space="0" w:color="auto"/>
                                <w:right w:val="none" w:sz="0" w:space="0" w:color="auto"/>
                              </w:divBdr>
                              <w:divsChild>
                                <w:div w:id="93598939">
                                  <w:marLeft w:val="0"/>
                                  <w:marRight w:val="0"/>
                                  <w:marTop w:val="0"/>
                                  <w:marBottom w:val="0"/>
                                  <w:divBdr>
                                    <w:top w:val="none" w:sz="0" w:space="0" w:color="auto"/>
                                    <w:left w:val="none" w:sz="0" w:space="0" w:color="auto"/>
                                    <w:bottom w:val="none" w:sz="0" w:space="0" w:color="auto"/>
                                    <w:right w:val="none" w:sz="0" w:space="0" w:color="auto"/>
                                  </w:divBdr>
                                  <w:divsChild>
                                    <w:div w:id="13418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387966">
      <w:bodyDiv w:val="1"/>
      <w:marLeft w:val="0"/>
      <w:marRight w:val="0"/>
      <w:marTop w:val="0"/>
      <w:marBottom w:val="0"/>
      <w:divBdr>
        <w:top w:val="none" w:sz="0" w:space="0" w:color="auto"/>
        <w:left w:val="none" w:sz="0" w:space="0" w:color="auto"/>
        <w:bottom w:val="none" w:sz="0" w:space="0" w:color="auto"/>
        <w:right w:val="none" w:sz="0" w:space="0" w:color="auto"/>
      </w:divBdr>
      <w:divsChild>
        <w:div w:id="1400205842">
          <w:marLeft w:val="0"/>
          <w:marRight w:val="0"/>
          <w:marTop w:val="0"/>
          <w:marBottom w:val="0"/>
          <w:divBdr>
            <w:top w:val="none" w:sz="0" w:space="0" w:color="auto"/>
            <w:left w:val="none" w:sz="0" w:space="0" w:color="auto"/>
            <w:bottom w:val="none" w:sz="0" w:space="0" w:color="auto"/>
            <w:right w:val="none" w:sz="0" w:space="0" w:color="auto"/>
          </w:divBdr>
          <w:divsChild>
            <w:div w:id="687566511">
              <w:marLeft w:val="0"/>
              <w:marRight w:val="0"/>
              <w:marTop w:val="0"/>
              <w:marBottom w:val="0"/>
              <w:divBdr>
                <w:top w:val="none" w:sz="0" w:space="0" w:color="auto"/>
                <w:left w:val="none" w:sz="0" w:space="0" w:color="auto"/>
                <w:bottom w:val="none" w:sz="0" w:space="0" w:color="auto"/>
                <w:right w:val="none" w:sz="0" w:space="0" w:color="auto"/>
              </w:divBdr>
              <w:divsChild>
                <w:div w:id="1251891374">
                  <w:marLeft w:val="0"/>
                  <w:marRight w:val="0"/>
                  <w:marTop w:val="0"/>
                  <w:marBottom w:val="0"/>
                  <w:divBdr>
                    <w:top w:val="none" w:sz="0" w:space="0" w:color="auto"/>
                    <w:left w:val="none" w:sz="0" w:space="0" w:color="auto"/>
                    <w:bottom w:val="none" w:sz="0" w:space="0" w:color="auto"/>
                    <w:right w:val="none" w:sz="0" w:space="0" w:color="auto"/>
                  </w:divBdr>
                  <w:divsChild>
                    <w:div w:id="1295527798">
                      <w:marLeft w:val="0"/>
                      <w:marRight w:val="0"/>
                      <w:marTop w:val="0"/>
                      <w:marBottom w:val="0"/>
                      <w:divBdr>
                        <w:top w:val="none" w:sz="0" w:space="0" w:color="auto"/>
                        <w:left w:val="none" w:sz="0" w:space="0" w:color="auto"/>
                        <w:bottom w:val="none" w:sz="0" w:space="0" w:color="auto"/>
                        <w:right w:val="none" w:sz="0" w:space="0" w:color="auto"/>
                      </w:divBdr>
                      <w:divsChild>
                        <w:div w:id="1003438553">
                          <w:marLeft w:val="0"/>
                          <w:marRight w:val="0"/>
                          <w:marTop w:val="0"/>
                          <w:marBottom w:val="0"/>
                          <w:divBdr>
                            <w:top w:val="none" w:sz="0" w:space="0" w:color="auto"/>
                            <w:left w:val="none" w:sz="0" w:space="0" w:color="auto"/>
                            <w:bottom w:val="none" w:sz="0" w:space="0" w:color="auto"/>
                            <w:right w:val="none" w:sz="0" w:space="0" w:color="auto"/>
                          </w:divBdr>
                          <w:divsChild>
                            <w:div w:id="1520116773">
                              <w:marLeft w:val="0"/>
                              <w:marRight w:val="0"/>
                              <w:marTop w:val="0"/>
                              <w:marBottom w:val="0"/>
                              <w:divBdr>
                                <w:top w:val="none" w:sz="0" w:space="0" w:color="auto"/>
                                <w:left w:val="none" w:sz="0" w:space="0" w:color="auto"/>
                                <w:bottom w:val="none" w:sz="0" w:space="0" w:color="auto"/>
                                <w:right w:val="none" w:sz="0" w:space="0" w:color="auto"/>
                              </w:divBdr>
                              <w:divsChild>
                                <w:div w:id="1421482308">
                                  <w:marLeft w:val="0"/>
                                  <w:marRight w:val="0"/>
                                  <w:marTop w:val="0"/>
                                  <w:marBottom w:val="0"/>
                                  <w:divBdr>
                                    <w:top w:val="none" w:sz="0" w:space="0" w:color="auto"/>
                                    <w:left w:val="none" w:sz="0" w:space="0" w:color="auto"/>
                                    <w:bottom w:val="none" w:sz="0" w:space="0" w:color="auto"/>
                                    <w:right w:val="none" w:sz="0" w:space="0" w:color="auto"/>
                                  </w:divBdr>
                                  <w:divsChild>
                                    <w:div w:id="13588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281690">
      <w:bodyDiv w:val="1"/>
      <w:marLeft w:val="0"/>
      <w:marRight w:val="0"/>
      <w:marTop w:val="0"/>
      <w:marBottom w:val="0"/>
      <w:divBdr>
        <w:top w:val="none" w:sz="0" w:space="0" w:color="auto"/>
        <w:left w:val="none" w:sz="0" w:space="0" w:color="auto"/>
        <w:bottom w:val="none" w:sz="0" w:space="0" w:color="auto"/>
        <w:right w:val="none" w:sz="0" w:space="0" w:color="auto"/>
      </w:divBdr>
      <w:divsChild>
        <w:div w:id="1622757887">
          <w:marLeft w:val="0"/>
          <w:marRight w:val="0"/>
          <w:marTop w:val="0"/>
          <w:marBottom w:val="0"/>
          <w:divBdr>
            <w:top w:val="none" w:sz="0" w:space="0" w:color="auto"/>
            <w:left w:val="none" w:sz="0" w:space="0" w:color="auto"/>
            <w:bottom w:val="none" w:sz="0" w:space="0" w:color="auto"/>
            <w:right w:val="none" w:sz="0" w:space="0" w:color="auto"/>
          </w:divBdr>
          <w:divsChild>
            <w:div w:id="860584537">
              <w:marLeft w:val="0"/>
              <w:marRight w:val="0"/>
              <w:marTop w:val="0"/>
              <w:marBottom w:val="0"/>
              <w:divBdr>
                <w:top w:val="none" w:sz="0" w:space="0" w:color="auto"/>
                <w:left w:val="none" w:sz="0" w:space="0" w:color="auto"/>
                <w:bottom w:val="none" w:sz="0" w:space="0" w:color="auto"/>
                <w:right w:val="none" w:sz="0" w:space="0" w:color="auto"/>
              </w:divBdr>
              <w:divsChild>
                <w:div w:id="1727795282">
                  <w:marLeft w:val="0"/>
                  <w:marRight w:val="0"/>
                  <w:marTop w:val="0"/>
                  <w:marBottom w:val="0"/>
                  <w:divBdr>
                    <w:top w:val="none" w:sz="0" w:space="0" w:color="auto"/>
                    <w:left w:val="none" w:sz="0" w:space="0" w:color="auto"/>
                    <w:bottom w:val="none" w:sz="0" w:space="0" w:color="auto"/>
                    <w:right w:val="none" w:sz="0" w:space="0" w:color="auto"/>
                  </w:divBdr>
                  <w:divsChild>
                    <w:div w:id="753281850">
                      <w:marLeft w:val="0"/>
                      <w:marRight w:val="0"/>
                      <w:marTop w:val="0"/>
                      <w:marBottom w:val="0"/>
                      <w:divBdr>
                        <w:top w:val="none" w:sz="0" w:space="0" w:color="auto"/>
                        <w:left w:val="none" w:sz="0" w:space="0" w:color="auto"/>
                        <w:bottom w:val="none" w:sz="0" w:space="0" w:color="auto"/>
                        <w:right w:val="none" w:sz="0" w:space="0" w:color="auto"/>
                      </w:divBdr>
                      <w:divsChild>
                        <w:div w:id="1047873519">
                          <w:marLeft w:val="0"/>
                          <w:marRight w:val="0"/>
                          <w:marTop w:val="0"/>
                          <w:marBottom w:val="0"/>
                          <w:divBdr>
                            <w:top w:val="none" w:sz="0" w:space="0" w:color="auto"/>
                            <w:left w:val="none" w:sz="0" w:space="0" w:color="auto"/>
                            <w:bottom w:val="none" w:sz="0" w:space="0" w:color="auto"/>
                            <w:right w:val="none" w:sz="0" w:space="0" w:color="auto"/>
                          </w:divBdr>
                          <w:divsChild>
                            <w:div w:id="603850063">
                              <w:marLeft w:val="0"/>
                              <w:marRight w:val="0"/>
                              <w:marTop w:val="0"/>
                              <w:marBottom w:val="0"/>
                              <w:divBdr>
                                <w:top w:val="none" w:sz="0" w:space="0" w:color="auto"/>
                                <w:left w:val="none" w:sz="0" w:space="0" w:color="auto"/>
                                <w:bottom w:val="none" w:sz="0" w:space="0" w:color="auto"/>
                                <w:right w:val="none" w:sz="0" w:space="0" w:color="auto"/>
                              </w:divBdr>
                              <w:divsChild>
                                <w:div w:id="1126040891">
                                  <w:marLeft w:val="0"/>
                                  <w:marRight w:val="0"/>
                                  <w:marTop w:val="0"/>
                                  <w:marBottom w:val="0"/>
                                  <w:divBdr>
                                    <w:top w:val="none" w:sz="0" w:space="0" w:color="auto"/>
                                    <w:left w:val="none" w:sz="0" w:space="0" w:color="auto"/>
                                    <w:bottom w:val="none" w:sz="0" w:space="0" w:color="auto"/>
                                    <w:right w:val="none" w:sz="0" w:space="0" w:color="auto"/>
                                  </w:divBdr>
                                  <w:divsChild>
                                    <w:div w:id="21014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283377">
      <w:bodyDiv w:val="1"/>
      <w:marLeft w:val="0"/>
      <w:marRight w:val="0"/>
      <w:marTop w:val="0"/>
      <w:marBottom w:val="0"/>
      <w:divBdr>
        <w:top w:val="none" w:sz="0" w:space="0" w:color="auto"/>
        <w:left w:val="none" w:sz="0" w:space="0" w:color="auto"/>
        <w:bottom w:val="none" w:sz="0" w:space="0" w:color="auto"/>
        <w:right w:val="none" w:sz="0" w:space="0" w:color="auto"/>
      </w:divBdr>
    </w:div>
    <w:div w:id="214068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13E5E2120624408DD5A510133021E7" ma:contentTypeVersion="11" ma:contentTypeDescription="Ustvari nov dokument." ma:contentTypeScope="" ma:versionID="d1d4f024bf18381e87608c7a2c4192e3">
  <xsd:schema xmlns:xsd="http://www.w3.org/2001/XMLSchema" xmlns:xs="http://www.w3.org/2001/XMLSchema" xmlns:p="http://schemas.microsoft.com/office/2006/metadata/properties" xmlns:ns3="aaa1b80f-e715-458a-b789-6d00059727b4" targetNamespace="http://schemas.microsoft.com/office/2006/metadata/properties" ma:root="true" ma:fieldsID="5c8f7b74231775736cda81b20db14a94" ns3:_="">
    <xsd:import namespace="aaa1b80f-e715-458a-b789-6d00059727b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b80f-e715-458a-b789-6d00059727b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aa1b80f-e715-458a-b789-6d00059727b4" xsi:nil="true"/>
  </documentManagement>
</p:properties>
</file>

<file path=customXml/itemProps1.xml><?xml version="1.0" encoding="utf-8"?>
<ds:datastoreItem xmlns:ds="http://schemas.openxmlformats.org/officeDocument/2006/customXml" ds:itemID="{30728311-147C-4498-9781-7C9A1354B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b80f-e715-458a-b789-6d0005972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73F09-395C-43D3-B1B3-FFB170A0A069}">
  <ds:schemaRefs>
    <ds:schemaRef ds:uri="http://schemas.microsoft.com/sharepoint/v3/contenttype/forms"/>
  </ds:schemaRefs>
</ds:datastoreItem>
</file>

<file path=customXml/itemProps3.xml><?xml version="1.0" encoding="utf-8"?>
<ds:datastoreItem xmlns:ds="http://schemas.openxmlformats.org/officeDocument/2006/customXml" ds:itemID="{D3DD4AEE-D949-4C75-9661-78C32A3ED0AA}">
  <ds:schemaRefs>
    <ds:schemaRef ds:uri="http://schemas.openxmlformats.org/officeDocument/2006/bibliography"/>
  </ds:schemaRefs>
</ds:datastoreItem>
</file>

<file path=customXml/itemProps4.xml><?xml version="1.0" encoding="utf-8"?>
<ds:datastoreItem xmlns:ds="http://schemas.openxmlformats.org/officeDocument/2006/customXml" ds:itemID="{A5392C08-E912-45DB-9171-907469BC3268}">
  <ds:schemaRefs>
    <ds:schemaRef ds:uri="http://schemas.microsoft.com/office/2006/metadata/properties"/>
    <ds:schemaRef ds:uri="http://schemas.microsoft.com/office/infopath/2007/PartnerControls"/>
    <ds:schemaRef ds:uri="aaa1b80f-e715-458a-b789-6d00059727b4"/>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4601</Words>
  <Characters>26226</Characters>
  <Application>Microsoft Office Word</Application>
  <DocSecurity>0</DocSecurity>
  <Lines>218</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Zdenko Potočar</dc:creator>
  <cp:keywords/>
  <dc:description/>
  <cp:lastModifiedBy>Jerica Božič Kranjec</cp:lastModifiedBy>
  <cp:revision>7</cp:revision>
  <cp:lastPrinted>2026-01-15T07:48:00Z</cp:lastPrinted>
  <dcterms:created xsi:type="dcterms:W3CDTF">2026-01-13T17:45:00Z</dcterms:created>
  <dcterms:modified xsi:type="dcterms:W3CDTF">2026-01-15T08:01:00Z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0x010100C513E5E2120624408DD5A510133021E7</vt:lpwstr>
  </property>
</Properties>
</file>